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CCCC" w14:textId="77777777" w:rsidR="005D137C" w:rsidRDefault="005D137C" w:rsidP="005D137C">
      <w:pPr>
        <w:rPr>
          <w:color w:val="000000"/>
        </w:rPr>
      </w:pPr>
      <w:r>
        <w:rPr>
          <w:color w:val="000000"/>
        </w:rPr>
        <w:t>Skabelonen er udarbejdet til inspiration og skal tilpasses den konkrete situation.</w:t>
      </w:r>
    </w:p>
    <w:p w14:paraId="47DE5718" w14:textId="77777777" w:rsidR="005D137C" w:rsidRDefault="005D137C" w:rsidP="005D137C">
      <w:pPr>
        <w:rPr>
          <w:color w:val="000000"/>
        </w:rPr>
      </w:pPr>
    </w:p>
    <w:p w14:paraId="37C01B46" w14:textId="77777777" w:rsidR="001C79FC" w:rsidRDefault="005D137C" w:rsidP="005D137C">
      <w:pPr>
        <w:rPr>
          <w:color w:val="000000"/>
        </w:rPr>
      </w:pPr>
      <w:r>
        <w:rPr>
          <w:color w:val="000000"/>
        </w:rPr>
        <w:t>Skabelonen kan ikke betragtes som eller træde i stedet for juridisk rådgivning.</w:t>
      </w:r>
    </w:p>
    <w:p w14:paraId="5FE317F5" w14:textId="77777777" w:rsidR="001C79FC" w:rsidRDefault="001C79FC" w:rsidP="005D137C">
      <w:pPr>
        <w:rPr>
          <w:color w:val="000000"/>
        </w:rPr>
      </w:pPr>
    </w:p>
    <w:p w14:paraId="261AEF71" w14:textId="36C96AFD" w:rsidR="005D137C" w:rsidRDefault="005D137C" w:rsidP="005D137C">
      <w:pPr>
        <w:rPr>
          <w:color w:val="000000"/>
        </w:rPr>
      </w:pPr>
      <w:r w:rsidRPr="005D137C">
        <w:rPr>
          <w:color w:val="000000"/>
        </w:rPr>
        <w:t>Bemærk, at der skal indsættes tekst</w:t>
      </w:r>
      <w:r w:rsidR="00C21D96">
        <w:rPr>
          <w:color w:val="000000"/>
        </w:rPr>
        <w:t xml:space="preserve"> </w:t>
      </w:r>
      <w:r>
        <w:rPr>
          <w:color w:val="000000"/>
        </w:rPr>
        <w:t>de steder, der</w:t>
      </w:r>
      <w:r w:rsidRPr="005D137C">
        <w:rPr>
          <w:color w:val="000000"/>
        </w:rPr>
        <w:t xml:space="preserve"> markeret med </w:t>
      </w:r>
      <w:r w:rsidRPr="005D137C">
        <w:rPr>
          <w:i/>
          <w:color w:val="000000"/>
        </w:rPr>
        <w:t>[</w:t>
      </w:r>
      <w:r w:rsidR="00A90BF2">
        <w:rPr>
          <w:i/>
          <w:color w:val="000000"/>
        </w:rPr>
        <w:t xml:space="preserve"> </w:t>
      </w:r>
      <w:r w:rsidRPr="005D137C">
        <w:rPr>
          <w:i/>
          <w:color w:val="000000"/>
        </w:rPr>
        <w:t>]</w:t>
      </w:r>
      <w:r w:rsidR="00D9595B">
        <w:rPr>
          <w:color w:val="000000"/>
        </w:rPr>
        <w:t xml:space="preserve">, </w:t>
      </w:r>
      <w:r>
        <w:rPr>
          <w:color w:val="000000"/>
        </w:rPr>
        <w:t>og vælges mellem alternativer</w:t>
      </w:r>
      <w:r w:rsidR="00D9595B">
        <w:rPr>
          <w:color w:val="000000"/>
        </w:rPr>
        <w:t>, hvor disse fremgår.</w:t>
      </w:r>
    </w:p>
    <w:p w14:paraId="726088EE" w14:textId="77777777" w:rsidR="00B160C0" w:rsidRDefault="00B160C0" w:rsidP="005D137C">
      <w:pPr>
        <w:rPr>
          <w:color w:val="000000"/>
        </w:rPr>
      </w:pPr>
    </w:p>
    <w:p w14:paraId="7C720C37" w14:textId="1E091626" w:rsidR="00B160C0" w:rsidRPr="005D137C" w:rsidRDefault="00B160C0" w:rsidP="005D137C">
      <w:pPr>
        <w:rPr>
          <w:color w:val="000000"/>
        </w:rPr>
      </w:pPr>
      <w:r>
        <w:rPr>
          <w:color w:val="000000"/>
        </w:rPr>
        <w:t xml:space="preserve">Såfremt medarbejderen er om fattet af en kunde- eller konkurrenceklausul, bør det overvejes, om klausulen bortfalder, </w:t>
      </w:r>
      <w:r w:rsidR="00C21D96">
        <w:rPr>
          <w:color w:val="000000"/>
        </w:rPr>
        <w:t xml:space="preserve">om den </w:t>
      </w:r>
      <w:r>
        <w:rPr>
          <w:color w:val="000000"/>
        </w:rPr>
        <w:t>skal opsiges</w:t>
      </w:r>
      <w:r w:rsidR="00C21D96">
        <w:rPr>
          <w:color w:val="000000"/>
        </w:rPr>
        <w:t>,</w:t>
      </w:r>
      <w:r>
        <w:rPr>
          <w:color w:val="000000"/>
        </w:rPr>
        <w:t xml:space="preserve"> eller </w:t>
      </w:r>
      <w:r w:rsidR="00C21D96">
        <w:rPr>
          <w:color w:val="000000"/>
        </w:rPr>
        <w:t xml:space="preserve">om den </w:t>
      </w:r>
      <w:r>
        <w:rPr>
          <w:color w:val="000000"/>
        </w:rPr>
        <w:t>skal opretholdes og indskærpes.</w:t>
      </w:r>
    </w:p>
    <w:p w14:paraId="3E4BA0A1" w14:textId="77777777" w:rsidR="005D137C" w:rsidRPr="005D137C" w:rsidRDefault="005D137C" w:rsidP="005D137C">
      <w:pPr>
        <w:pStyle w:val="Brdtekst"/>
        <w:rPr>
          <w:color w:val="000000"/>
        </w:rPr>
      </w:pPr>
    </w:p>
    <w:p w14:paraId="765E03B2" w14:textId="77777777" w:rsidR="005D137C" w:rsidRPr="005D137C" w:rsidRDefault="005D137C" w:rsidP="005D137C">
      <w:pPr>
        <w:jc w:val="center"/>
        <w:rPr>
          <w:color w:val="000000"/>
          <w:szCs w:val="18"/>
        </w:rPr>
      </w:pPr>
      <w:r w:rsidRPr="005D137C">
        <w:rPr>
          <w:color w:val="000000"/>
          <w:szCs w:val="18"/>
        </w:rPr>
        <w:t>----</w:t>
      </w:r>
    </w:p>
    <w:p w14:paraId="0FC0C13F" w14:textId="77777777" w:rsidR="005D137C" w:rsidRPr="005D137C" w:rsidRDefault="005D137C" w:rsidP="005D137C">
      <w:pPr>
        <w:pStyle w:val="Brdtekst"/>
        <w:rPr>
          <w:color w:val="000000"/>
        </w:rPr>
      </w:pPr>
    </w:p>
    <w:p w14:paraId="70C251D8" w14:textId="77777777" w:rsidR="005D137C" w:rsidRPr="00DB0A4E" w:rsidRDefault="005D137C" w:rsidP="005D137C">
      <w:pPr>
        <w:jc w:val="center"/>
        <w:rPr>
          <w:b/>
          <w:color w:val="000000"/>
          <w:szCs w:val="18"/>
        </w:rPr>
      </w:pPr>
      <w:r w:rsidRPr="00DB0A4E">
        <w:rPr>
          <w:b/>
          <w:color w:val="000000"/>
          <w:szCs w:val="18"/>
        </w:rPr>
        <w:t>Fratrædelsesaftale</w:t>
      </w:r>
    </w:p>
    <w:p w14:paraId="69CAC201" w14:textId="77777777" w:rsidR="00D9595B" w:rsidRPr="005D137C" w:rsidRDefault="00D9595B" w:rsidP="005D137C">
      <w:pPr>
        <w:rPr>
          <w:color w:val="000000"/>
        </w:rPr>
      </w:pPr>
    </w:p>
    <w:p w14:paraId="228187FE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Der er den </w:t>
      </w:r>
      <w:r w:rsidRPr="005D137C">
        <w:rPr>
          <w:i/>
          <w:color w:val="000000"/>
        </w:rPr>
        <w:t>[dato]</w:t>
      </w:r>
      <w:r w:rsidRPr="005D137C">
        <w:rPr>
          <w:color w:val="000000"/>
        </w:rPr>
        <w:t xml:space="preserve"> indgået følgende fratrædelsesaftale mellem</w:t>
      </w:r>
    </w:p>
    <w:p w14:paraId="5E4AD6C4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 </w:t>
      </w:r>
    </w:p>
    <w:p w14:paraId="781DFF95" w14:textId="77777777" w:rsidR="005D137C" w:rsidRPr="005D137C" w:rsidRDefault="005D137C" w:rsidP="005D137C">
      <w:pPr>
        <w:rPr>
          <w:i/>
          <w:color w:val="000000"/>
        </w:rPr>
      </w:pPr>
      <w:r w:rsidRPr="005D137C">
        <w:rPr>
          <w:i/>
          <w:color w:val="000000"/>
        </w:rPr>
        <w:t xml:space="preserve">[Virksomhedens navn </w:t>
      </w:r>
      <w:r w:rsidRPr="005D137C">
        <w:rPr>
          <w:rStyle w:val="Fremhv"/>
          <w:i w:val="0"/>
          <w:color w:val="000000"/>
        </w:rPr>
        <w:t>og</w:t>
      </w:r>
      <w:r w:rsidRPr="005D137C">
        <w:rPr>
          <w:i/>
          <w:color w:val="000000"/>
        </w:rPr>
        <w:t xml:space="preserve"> adresse]</w:t>
      </w:r>
    </w:p>
    <w:p w14:paraId="31E2E3ED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(herefter Virksomheden)</w:t>
      </w:r>
    </w:p>
    <w:p w14:paraId="684ECB0B" w14:textId="77777777" w:rsidR="005D137C" w:rsidRPr="005D137C" w:rsidRDefault="005D137C" w:rsidP="005D137C">
      <w:pPr>
        <w:rPr>
          <w:color w:val="000000"/>
          <w:szCs w:val="18"/>
        </w:rPr>
      </w:pPr>
    </w:p>
    <w:p w14:paraId="31D05DEE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og</w:t>
      </w:r>
    </w:p>
    <w:p w14:paraId="21B053BF" w14:textId="77777777" w:rsidR="005D137C" w:rsidRPr="005D137C" w:rsidRDefault="005D137C" w:rsidP="005D137C">
      <w:pPr>
        <w:rPr>
          <w:color w:val="000000"/>
        </w:rPr>
      </w:pPr>
    </w:p>
    <w:p w14:paraId="04898987" w14:textId="77777777" w:rsidR="005D137C" w:rsidRPr="005D137C" w:rsidRDefault="005D137C" w:rsidP="005D137C">
      <w:pPr>
        <w:rPr>
          <w:i/>
          <w:color w:val="000000"/>
        </w:rPr>
      </w:pPr>
      <w:r w:rsidRPr="005D137C">
        <w:rPr>
          <w:i/>
          <w:color w:val="000000"/>
        </w:rPr>
        <w:t>[Medarbejderens navn og adresse]</w:t>
      </w:r>
    </w:p>
    <w:p w14:paraId="2B6DA9EE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(herefter Medarbejderen)</w:t>
      </w:r>
    </w:p>
    <w:p w14:paraId="291CD78B" w14:textId="77777777" w:rsidR="005D137C" w:rsidRPr="005D137C" w:rsidRDefault="005D137C" w:rsidP="005D137C">
      <w:pPr>
        <w:rPr>
          <w:color w:val="000000"/>
        </w:rPr>
      </w:pPr>
    </w:p>
    <w:p w14:paraId="5285BF4B" w14:textId="77777777" w:rsid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i fællesskab benævnt Parterne </w:t>
      </w:r>
    </w:p>
    <w:p w14:paraId="70088B3E" w14:textId="77777777" w:rsidR="005D137C" w:rsidRDefault="005D137C" w:rsidP="005D137C">
      <w:pPr>
        <w:rPr>
          <w:color w:val="000000"/>
        </w:rPr>
      </w:pPr>
    </w:p>
    <w:p w14:paraId="12D2B20D" w14:textId="77777777" w:rsidR="00D9595B" w:rsidRPr="005D137C" w:rsidRDefault="00D9595B" w:rsidP="005D137C">
      <w:pPr>
        <w:rPr>
          <w:color w:val="000000"/>
        </w:rPr>
      </w:pPr>
    </w:p>
    <w:p w14:paraId="38055F2F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Parterne konstaterer, at Virksomheden har opsagt Medarbejderen til fratrædelse den </w:t>
      </w:r>
      <w:r w:rsidRPr="005D137C">
        <w:rPr>
          <w:i/>
          <w:color w:val="000000"/>
        </w:rPr>
        <w:t>[dato].</w:t>
      </w:r>
    </w:p>
    <w:p w14:paraId="41216C56" w14:textId="77777777" w:rsidR="005D137C" w:rsidRPr="005D137C" w:rsidRDefault="005D137C" w:rsidP="005D137C">
      <w:pPr>
        <w:rPr>
          <w:i/>
          <w:color w:val="000000"/>
        </w:rPr>
      </w:pPr>
    </w:p>
    <w:p w14:paraId="3A45E60D" w14:textId="77777777" w:rsidR="005D137C" w:rsidRPr="005D137C" w:rsidRDefault="005D137C" w:rsidP="00D9595B">
      <w:pPr>
        <w:ind w:firstLine="720"/>
        <w:rPr>
          <w:i/>
          <w:color w:val="000000"/>
        </w:rPr>
      </w:pPr>
      <w:r w:rsidRPr="005D137C">
        <w:rPr>
          <w:i/>
          <w:color w:val="000000"/>
        </w:rPr>
        <w:t>A</w:t>
      </w:r>
      <w:r w:rsidR="00D9595B">
        <w:rPr>
          <w:i/>
          <w:color w:val="000000"/>
        </w:rPr>
        <w:t>lternativ 1</w:t>
      </w:r>
    </w:p>
    <w:p w14:paraId="26974D27" w14:textId="77777777" w:rsidR="005D137C" w:rsidRPr="005D137C" w:rsidRDefault="005D137C" w:rsidP="00D9595B">
      <w:pPr>
        <w:ind w:left="720"/>
        <w:rPr>
          <w:color w:val="000000"/>
        </w:rPr>
      </w:pPr>
      <w:r w:rsidRPr="005D137C">
        <w:rPr>
          <w:color w:val="000000"/>
        </w:rPr>
        <w:t xml:space="preserve">Parterne konstaterer, at Medarbejderen har opsagt sin stilling til fratrædelse den </w:t>
      </w:r>
      <w:r w:rsidRPr="005D137C">
        <w:rPr>
          <w:i/>
          <w:color w:val="000000"/>
        </w:rPr>
        <w:t>[dato]</w:t>
      </w:r>
      <w:r w:rsidRPr="005D137C">
        <w:rPr>
          <w:color w:val="000000"/>
        </w:rPr>
        <w:t xml:space="preserve">. </w:t>
      </w:r>
    </w:p>
    <w:p w14:paraId="15778F23" w14:textId="77777777" w:rsidR="005D137C" w:rsidRPr="005D137C" w:rsidRDefault="005D137C" w:rsidP="005D137C">
      <w:pPr>
        <w:pStyle w:val="Brdtekst"/>
        <w:rPr>
          <w:color w:val="000000"/>
        </w:rPr>
      </w:pPr>
    </w:p>
    <w:p w14:paraId="26BAED82" w14:textId="77777777" w:rsidR="005D137C" w:rsidRPr="00D9595B" w:rsidRDefault="00D9595B" w:rsidP="00D9595B">
      <w:pPr>
        <w:ind w:firstLine="720"/>
        <w:rPr>
          <w:i/>
          <w:color w:val="000000"/>
        </w:rPr>
      </w:pPr>
      <w:r>
        <w:rPr>
          <w:i/>
          <w:color w:val="000000"/>
        </w:rPr>
        <w:t>Alternativ 2</w:t>
      </w:r>
    </w:p>
    <w:p w14:paraId="6C366C1D" w14:textId="77777777" w:rsidR="005D137C" w:rsidRPr="005D137C" w:rsidRDefault="005D137C" w:rsidP="00D9595B">
      <w:pPr>
        <w:ind w:firstLine="720"/>
        <w:rPr>
          <w:color w:val="000000"/>
        </w:rPr>
      </w:pPr>
      <w:r w:rsidRPr="005D137C">
        <w:rPr>
          <w:color w:val="000000"/>
        </w:rPr>
        <w:t xml:space="preserve">Parterne er enige om, at ansættelsesforholdet ophører den </w:t>
      </w:r>
      <w:r w:rsidRPr="005D137C">
        <w:rPr>
          <w:i/>
          <w:color w:val="000000"/>
        </w:rPr>
        <w:t>[dato]</w:t>
      </w:r>
      <w:r w:rsidRPr="005D137C">
        <w:rPr>
          <w:color w:val="000000"/>
        </w:rPr>
        <w:t xml:space="preserve">. </w:t>
      </w:r>
    </w:p>
    <w:p w14:paraId="7EDE9735" w14:textId="77777777" w:rsidR="00D9595B" w:rsidRDefault="00D9595B" w:rsidP="00D9595B">
      <w:pPr>
        <w:pStyle w:val="Brdtekst"/>
        <w:rPr>
          <w:color w:val="000000"/>
        </w:rPr>
      </w:pPr>
    </w:p>
    <w:p w14:paraId="3C5BC411" w14:textId="77777777" w:rsidR="00A90BF2" w:rsidRDefault="00A90BF2" w:rsidP="00D9595B">
      <w:pPr>
        <w:pStyle w:val="Brdtekst"/>
        <w:rPr>
          <w:color w:val="000000"/>
        </w:rPr>
      </w:pPr>
    </w:p>
    <w:p w14:paraId="277D84BD" w14:textId="77777777" w:rsidR="005D137C" w:rsidRPr="005D137C" w:rsidRDefault="005D137C" w:rsidP="005D137C">
      <w:pPr>
        <w:pStyle w:val="Brdtekst"/>
        <w:rPr>
          <w:color w:val="000000"/>
        </w:rPr>
      </w:pPr>
      <w:r w:rsidRPr="005D137C">
        <w:rPr>
          <w:color w:val="000000"/>
        </w:rPr>
        <w:t>Parterne er enige om, at fratrædelsen sker på følgende vilkår:</w:t>
      </w:r>
    </w:p>
    <w:p w14:paraId="155A01DB" w14:textId="77777777" w:rsidR="005D137C" w:rsidRPr="00020ED8" w:rsidRDefault="005D137C" w:rsidP="00020ED8">
      <w:pPr>
        <w:pStyle w:val="Overskrift1"/>
        <w:rPr>
          <w:color w:val="000000"/>
          <w:sz w:val="18"/>
          <w:szCs w:val="18"/>
        </w:rPr>
      </w:pPr>
      <w:r w:rsidRPr="00020ED8">
        <w:rPr>
          <w:color w:val="000000"/>
          <w:sz w:val="18"/>
          <w:szCs w:val="18"/>
        </w:rPr>
        <w:t>Arbejdsforpligtelse</w:t>
      </w:r>
      <w:r w:rsidR="00020ED8">
        <w:rPr>
          <w:color w:val="000000"/>
          <w:sz w:val="18"/>
          <w:szCs w:val="18"/>
        </w:rPr>
        <w:t>n</w:t>
      </w:r>
      <w:r w:rsidRPr="00020ED8">
        <w:rPr>
          <w:color w:val="000000"/>
          <w:sz w:val="18"/>
          <w:szCs w:val="18"/>
        </w:rPr>
        <w:t xml:space="preserve"> i opsigelsesperioden</w:t>
      </w:r>
    </w:p>
    <w:p w14:paraId="3905F511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I opsigelsesperioden skal Medarbejderen møde på arbejde på sædvanlig vis.</w:t>
      </w:r>
    </w:p>
    <w:p w14:paraId="34976418" w14:textId="77777777" w:rsidR="005D137C" w:rsidRPr="005D137C" w:rsidRDefault="005D137C" w:rsidP="005D137C">
      <w:pPr>
        <w:rPr>
          <w:i/>
          <w:color w:val="000000"/>
        </w:rPr>
      </w:pPr>
    </w:p>
    <w:p w14:paraId="2EE7BB2C" w14:textId="77777777" w:rsidR="005D137C" w:rsidRPr="005D137C" w:rsidRDefault="005D137C" w:rsidP="00D9595B">
      <w:pPr>
        <w:ind w:firstLine="720"/>
        <w:rPr>
          <w:i/>
          <w:color w:val="000000"/>
        </w:rPr>
      </w:pPr>
      <w:r w:rsidRPr="005D137C">
        <w:rPr>
          <w:i/>
          <w:color w:val="000000"/>
        </w:rPr>
        <w:t>A</w:t>
      </w:r>
      <w:r w:rsidR="00D9595B">
        <w:rPr>
          <w:i/>
          <w:color w:val="000000"/>
        </w:rPr>
        <w:t>lternativ 1</w:t>
      </w:r>
    </w:p>
    <w:p w14:paraId="0B044148" w14:textId="77777777" w:rsidR="005D137C" w:rsidRPr="005D137C" w:rsidRDefault="005D137C" w:rsidP="00D9595B">
      <w:pPr>
        <w:pStyle w:val="Brdtekst"/>
        <w:ind w:left="720"/>
        <w:rPr>
          <w:color w:val="000000"/>
        </w:rPr>
      </w:pPr>
      <w:r w:rsidRPr="005D137C">
        <w:rPr>
          <w:color w:val="000000"/>
        </w:rPr>
        <w:t xml:space="preserve">Medarbejderen er fritaget for at møde på arbejde med virkning fra den </w:t>
      </w:r>
      <w:r w:rsidRPr="005D137C">
        <w:rPr>
          <w:i/>
          <w:color w:val="000000"/>
        </w:rPr>
        <w:t>[dato].</w:t>
      </w:r>
      <w:r w:rsidRPr="005D137C">
        <w:rPr>
          <w:color w:val="000000"/>
        </w:rPr>
        <w:t xml:space="preserve"> Medarbejderen skal dog fortsat stå til rådighed for Virksomheden i den resterende del af opsigelsesperioden og udføre arbejde, såfremt Virksomheden får behov for Medarbejderens arbejdskraft. </w:t>
      </w:r>
    </w:p>
    <w:p w14:paraId="3D4926C5" w14:textId="77777777" w:rsidR="005D137C" w:rsidRPr="005D137C" w:rsidRDefault="005D137C" w:rsidP="005D137C">
      <w:pPr>
        <w:pStyle w:val="Brdtekst"/>
        <w:rPr>
          <w:color w:val="000000"/>
        </w:rPr>
      </w:pPr>
    </w:p>
    <w:p w14:paraId="3A613593" w14:textId="77777777" w:rsidR="00A90BF2" w:rsidRDefault="005D137C" w:rsidP="00A90BF2">
      <w:pPr>
        <w:ind w:firstLine="720"/>
        <w:rPr>
          <w:i/>
          <w:color w:val="000000"/>
        </w:rPr>
      </w:pPr>
      <w:r w:rsidRPr="005D137C">
        <w:rPr>
          <w:i/>
          <w:color w:val="000000"/>
        </w:rPr>
        <w:t>Altern</w:t>
      </w:r>
      <w:r w:rsidR="00A90BF2">
        <w:rPr>
          <w:i/>
          <w:color w:val="000000"/>
        </w:rPr>
        <w:t>ativ 2</w:t>
      </w:r>
    </w:p>
    <w:p w14:paraId="3E51125B" w14:textId="77777777" w:rsidR="005D137C" w:rsidRPr="00A90BF2" w:rsidRDefault="005D137C" w:rsidP="00A90BF2">
      <w:pPr>
        <w:pStyle w:val="Brdtekst"/>
        <w:ind w:left="720"/>
        <w:rPr>
          <w:i/>
          <w:color w:val="000000"/>
        </w:rPr>
      </w:pPr>
      <w:r w:rsidRPr="005D137C">
        <w:rPr>
          <w:color w:val="000000"/>
        </w:rPr>
        <w:t xml:space="preserve">Medarbejderen fritstilles med virkning fra den </w:t>
      </w:r>
      <w:r w:rsidRPr="005D137C">
        <w:rPr>
          <w:i/>
          <w:color w:val="000000"/>
        </w:rPr>
        <w:t>[dato]</w:t>
      </w:r>
      <w:r w:rsidRPr="005D137C">
        <w:rPr>
          <w:color w:val="000000"/>
        </w:rPr>
        <w:t xml:space="preserve"> og er således fritaget for at møde på arbejde i den resterende del af opsigelsesperioden. </w:t>
      </w:r>
    </w:p>
    <w:p w14:paraId="473A119D" w14:textId="77777777" w:rsidR="00020ED8" w:rsidRPr="00020ED8" w:rsidRDefault="00020ED8" w:rsidP="00020ED8">
      <w:pPr>
        <w:pStyle w:val="Brdtekst"/>
        <w:ind w:left="1304"/>
        <w:rPr>
          <w:i/>
          <w:color w:val="000000"/>
        </w:rPr>
      </w:pPr>
      <w:r w:rsidRPr="00020ED8">
        <w:rPr>
          <w:i/>
          <w:color w:val="000000"/>
        </w:rPr>
        <w:t>Alternativ 2.1</w:t>
      </w:r>
    </w:p>
    <w:p w14:paraId="19C284BC" w14:textId="77777777" w:rsidR="003811D4" w:rsidRPr="00A90BF2" w:rsidRDefault="003811D4" w:rsidP="003811D4">
      <w:pPr>
        <w:pStyle w:val="Brdtekst"/>
        <w:ind w:left="1304"/>
        <w:rPr>
          <w:i/>
          <w:color w:val="000000"/>
        </w:rPr>
      </w:pPr>
      <w:r w:rsidRPr="005D137C">
        <w:rPr>
          <w:color w:val="000000"/>
        </w:rPr>
        <w:t>Medarbejderen er i fritstillingsperioden underlagt en tabsbegrænsnings</w:t>
      </w:r>
      <w:r>
        <w:rPr>
          <w:color w:val="000000"/>
        </w:rPr>
        <w:t>-</w:t>
      </w:r>
      <w:r w:rsidRPr="005D137C">
        <w:rPr>
          <w:color w:val="000000"/>
        </w:rPr>
        <w:t xml:space="preserve">pligt, som betyder, at Medarbejderen aktivt skal søge </w:t>
      </w:r>
      <w:r>
        <w:rPr>
          <w:color w:val="000000"/>
        </w:rPr>
        <w:t>anden beskæftigelse.</w:t>
      </w:r>
    </w:p>
    <w:p w14:paraId="566AEBD3" w14:textId="0ECC3E84" w:rsidR="005D137C" w:rsidRPr="005D137C" w:rsidRDefault="005D137C" w:rsidP="00020ED8">
      <w:pPr>
        <w:pStyle w:val="Brdtekst"/>
        <w:ind w:left="1304"/>
        <w:rPr>
          <w:color w:val="000000"/>
        </w:rPr>
      </w:pPr>
      <w:r w:rsidRPr="005D137C">
        <w:rPr>
          <w:color w:val="000000"/>
        </w:rPr>
        <w:t>Såfremt Medarbejderen opnår anden beskæ</w:t>
      </w:r>
      <w:r w:rsidR="003811D4">
        <w:rPr>
          <w:color w:val="000000"/>
        </w:rPr>
        <w:t>ftigelse</w:t>
      </w:r>
      <w:r w:rsidRPr="005D137C">
        <w:rPr>
          <w:color w:val="000000"/>
        </w:rPr>
        <w:t xml:space="preserve">, skal Virksomheden </w:t>
      </w:r>
      <w:r w:rsidR="00A90BF2">
        <w:rPr>
          <w:color w:val="000000"/>
        </w:rPr>
        <w:t xml:space="preserve">- </w:t>
      </w:r>
      <w:r w:rsidR="00A90BF2" w:rsidRPr="005D137C">
        <w:rPr>
          <w:color w:val="000000"/>
        </w:rPr>
        <w:t xml:space="preserve">med henblik på korrekt beregning af feriegodtgørelse samt eventuel modregning i lønnen i henhold til funktionærlovens regler </w:t>
      </w:r>
      <w:r w:rsidR="00A90BF2">
        <w:rPr>
          <w:color w:val="000000"/>
        </w:rPr>
        <w:t xml:space="preserve">- </w:t>
      </w:r>
      <w:r w:rsidRPr="005D137C">
        <w:rPr>
          <w:color w:val="000000"/>
        </w:rPr>
        <w:t>straks underrettes om tiltrædelsestidspunkt og afløn</w:t>
      </w:r>
      <w:r w:rsidR="00A90BF2">
        <w:rPr>
          <w:color w:val="000000"/>
        </w:rPr>
        <w:t>ning</w:t>
      </w:r>
      <w:r w:rsidRPr="005D137C">
        <w:rPr>
          <w:color w:val="000000"/>
        </w:rPr>
        <w:t xml:space="preserve"> i form af kopi af ansættelsesb</w:t>
      </w:r>
      <w:r w:rsidR="00A90BF2">
        <w:rPr>
          <w:color w:val="000000"/>
        </w:rPr>
        <w:t xml:space="preserve">evis eller lønseddel. </w:t>
      </w:r>
      <w:r w:rsidRPr="005D137C">
        <w:rPr>
          <w:color w:val="000000"/>
        </w:rPr>
        <w:t xml:space="preserve">Medarbejderen </w:t>
      </w:r>
      <w:r w:rsidR="00A90BF2">
        <w:rPr>
          <w:color w:val="000000"/>
        </w:rPr>
        <w:t xml:space="preserve">skal endvidere </w:t>
      </w:r>
      <w:r w:rsidRPr="005D137C">
        <w:rPr>
          <w:color w:val="000000"/>
        </w:rPr>
        <w:t>straks underrette Virksomheden, hvis Medarbejderen påbegynder selvstændig virksomhed i fritstillingsperioden.</w:t>
      </w:r>
    </w:p>
    <w:p w14:paraId="5EE5DB16" w14:textId="77777777" w:rsidR="005D137C" w:rsidRPr="005D137C" w:rsidRDefault="005D137C" w:rsidP="00A90BF2">
      <w:pPr>
        <w:pStyle w:val="Brdtekst"/>
        <w:ind w:left="584" w:firstLine="720"/>
        <w:rPr>
          <w:i/>
          <w:color w:val="000000"/>
        </w:rPr>
      </w:pPr>
      <w:r w:rsidRPr="005D137C">
        <w:rPr>
          <w:i/>
          <w:color w:val="000000"/>
        </w:rPr>
        <w:t>A</w:t>
      </w:r>
      <w:r w:rsidR="00A90BF2">
        <w:rPr>
          <w:i/>
          <w:color w:val="000000"/>
        </w:rPr>
        <w:t>lternativ</w:t>
      </w:r>
      <w:r w:rsidR="00020ED8">
        <w:rPr>
          <w:i/>
          <w:color w:val="000000"/>
        </w:rPr>
        <w:t xml:space="preserve"> 2.2</w:t>
      </w:r>
    </w:p>
    <w:p w14:paraId="3312C83D" w14:textId="77777777" w:rsidR="005D137C" w:rsidRPr="005D137C" w:rsidRDefault="005D137C" w:rsidP="00020ED8">
      <w:pPr>
        <w:pStyle w:val="Brdtekst"/>
        <w:ind w:left="1304"/>
        <w:rPr>
          <w:color w:val="000000"/>
        </w:rPr>
      </w:pPr>
      <w:r w:rsidRPr="005D137C">
        <w:rPr>
          <w:color w:val="000000"/>
        </w:rPr>
        <w:t>Der foretages ikke modregning i lønnen med anden indtægt, som Medarbejderen måtte opp</w:t>
      </w:r>
      <w:r w:rsidR="00020ED8">
        <w:rPr>
          <w:color w:val="000000"/>
        </w:rPr>
        <w:t>ebære i fritstillingsperioden.</w:t>
      </w:r>
    </w:p>
    <w:p w14:paraId="72989F8D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                                           </w:t>
      </w:r>
    </w:p>
    <w:p w14:paraId="642DEACB" w14:textId="77777777" w:rsidR="005D137C" w:rsidRPr="005D137C" w:rsidRDefault="005D137C" w:rsidP="005D137C">
      <w:pPr>
        <w:pStyle w:val="Overskrift1"/>
        <w:rPr>
          <w:color w:val="000000"/>
        </w:rPr>
      </w:pPr>
      <w:r w:rsidRPr="005D137C">
        <w:rPr>
          <w:color w:val="000000"/>
        </w:rPr>
        <w:t>Ferie</w:t>
      </w:r>
      <w:r w:rsidR="00570349">
        <w:rPr>
          <w:color w:val="000000"/>
        </w:rPr>
        <w:t xml:space="preserve"> m.v.</w:t>
      </w:r>
    </w:p>
    <w:p w14:paraId="50955047" w14:textId="7D52E310" w:rsidR="003811D4" w:rsidRDefault="005D137C" w:rsidP="005D137C">
      <w:pPr>
        <w:rPr>
          <w:i/>
          <w:color w:val="000000"/>
        </w:rPr>
      </w:pPr>
      <w:r w:rsidRPr="005D137C">
        <w:rPr>
          <w:color w:val="000000"/>
        </w:rPr>
        <w:t>I opsigelsesperioden afholder Medarbejderen ferie</w:t>
      </w:r>
      <w:r w:rsidR="00DB0A4E">
        <w:rPr>
          <w:color w:val="000000"/>
        </w:rPr>
        <w:t xml:space="preserve"> </w:t>
      </w:r>
      <w:r w:rsidR="00C22B49" w:rsidRPr="00C22B49">
        <w:rPr>
          <w:i/>
          <w:iCs/>
          <w:color w:val="000000"/>
        </w:rPr>
        <w:t>[</w:t>
      </w:r>
      <w:r w:rsidR="00DB0A4E" w:rsidRPr="00DB0A4E">
        <w:rPr>
          <w:i/>
          <w:color w:val="000000"/>
        </w:rPr>
        <w:t>konkrete datoer</w:t>
      </w:r>
      <w:r w:rsidR="00DB0A4E">
        <w:rPr>
          <w:i/>
          <w:color w:val="000000"/>
        </w:rPr>
        <w:t>/efter aftale med xx</w:t>
      </w:r>
      <w:r w:rsidR="00C22B49">
        <w:rPr>
          <w:i/>
          <w:color w:val="000000"/>
        </w:rPr>
        <w:t>]</w:t>
      </w:r>
      <w:r w:rsidR="00DB0A4E" w:rsidRPr="00DB0A4E">
        <w:rPr>
          <w:i/>
          <w:color w:val="000000"/>
        </w:rPr>
        <w:t>.</w:t>
      </w:r>
    </w:p>
    <w:p w14:paraId="0B35882A" w14:textId="77777777" w:rsidR="00DB0A4E" w:rsidRDefault="00DB0A4E" w:rsidP="005D137C">
      <w:pPr>
        <w:rPr>
          <w:i/>
          <w:color w:val="000000"/>
        </w:rPr>
      </w:pPr>
    </w:p>
    <w:p w14:paraId="1FB57AF7" w14:textId="77777777" w:rsidR="00DB0A4E" w:rsidRDefault="00DB0A4E" w:rsidP="00DB0A4E">
      <w:pPr>
        <w:rPr>
          <w:color w:val="000000"/>
        </w:rPr>
      </w:pPr>
      <w:r>
        <w:rPr>
          <w:color w:val="000000"/>
        </w:rPr>
        <w:lastRenderedPageBreak/>
        <w:t xml:space="preserve">Tilgodehavende feriegodtgørelse </w:t>
      </w:r>
      <w:r w:rsidRPr="005D137C">
        <w:rPr>
          <w:color w:val="000000"/>
        </w:rPr>
        <w:t xml:space="preserve">afregnes til FerieKonto i henhold til ferielovens almindelige regler.  </w:t>
      </w:r>
    </w:p>
    <w:p w14:paraId="103B290E" w14:textId="77777777" w:rsidR="00DB0A4E" w:rsidRDefault="00DB0A4E" w:rsidP="00DB0A4E">
      <w:pPr>
        <w:rPr>
          <w:color w:val="000000"/>
        </w:rPr>
      </w:pPr>
    </w:p>
    <w:p w14:paraId="48A2B0F6" w14:textId="5CDBBF8D" w:rsidR="00DB0A4E" w:rsidRDefault="00DB0A4E" w:rsidP="00DB0A4E">
      <w:pPr>
        <w:rPr>
          <w:i/>
          <w:color w:val="000000"/>
        </w:rPr>
      </w:pPr>
      <w:r>
        <w:rPr>
          <w:color w:val="000000"/>
        </w:rPr>
        <w:t xml:space="preserve">Tilgodehavende feriefridage afholdes </w:t>
      </w:r>
      <w:r w:rsidR="00C22B49">
        <w:rPr>
          <w:i/>
          <w:color w:val="000000"/>
        </w:rPr>
        <w:t>[</w:t>
      </w:r>
      <w:r w:rsidRPr="00DB0A4E">
        <w:rPr>
          <w:i/>
          <w:color w:val="000000"/>
        </w:rPr>
        <w:t>konkrete datoer</w:t>
      </w:r>
      <w:r>
        <w:rPr>
          <w:i/>
          <w:color w:val="000000"/>
        </w:rPr>
        <w:t>/efter aftale med xx</w:t>
      </w:r>
      <w:r w:rsidR="00C22B49">
        <w:rPr>
          <w:i/>
          <w:color w:val="000000"/>
        </w:rPr>
        <w:t>]</w:t>
      </w:r>
      <w:r w:rsidRPr="00DB0A4E">
        <w:rPr>
          <w:i/>
          <w:color w:val="000000"/>
        </w:rPr>
        <w:t>.</w:t>
      </w:r>
    </w:p>
    <w:p w14:paraId="246BB405" w14:textId="77777777" w:rsidR="00DB0A4E" w:rsidRPr="00B160C0" w:rsidRDefault="00DB0A4E" w:rsidP="00DB0A4E">
      <w:pPr>
        <w:rPr>
          <w:i/>
          <w:color w:val="000000"/>
        </w:rPr>
      </w:pPr>
      <w:r>
        <w:rPr>
          <w:color w:val="000000"/>
        </w:rPr>
        <w:tab/>
      </w:r>
      <w:r w:rsidR="00B160C0">
        <w:rPr>
          <w:color w:val="000000"/>
        </w:rPr>
        <w:tab/>
      </w:r>
      <w:r w:rsidRPr="00B160C0">
        <w:rPr>
          <w:i/>
          <w:color w:val="000000"/>
        </w:rPr>
        <w:t>Alternativ</w:t>
      </w:r>
    </w:p>
    <w:p w14:paraId="52E5F7CF" w14:textId="722214A4" w:rsidR="00DB0A4E" w:rsidRDefault="00DB0A4E" w:rsidP="005D137C">
      <w:pPr>
        <w:rPr>
          <w:color w:val="000000"/>
        </w:rPr>
      </w:pPr>
      <w:r>
        <w:rPr>
          <w:color w:val="000000"/>
        </w:rPr>
        <w:tab/>
      </w:r>
      <w:r w:rsidR="00B160C0">
        <w:rPr>
          <w:color w:val="000000"/>
        </w:rPr>
        <w:tab/>
      </w:r>
      <w:r>
        <w:rPr>
          <w:color w:val="000000"/>
        </w:rPr>
        <w:t xml:space="preserve">Tilgodehavende feriefridage </w:t>
      </w:r>
      <w:r w:rsidR="00C22B49">
        <w:rPr>
          <w:i/>
          <w:color w:val="000000"/>
        </w:rPr>
        <w:t>[</w:t>
      </w:r>
      <w:r w:rsidRPr="00B160C0">
        <w:rPr>
          <w:i/>
          <w:color w:val="000000"/>
        </w:rPr>
        <w:t>bortfalder/udbetales</w:t>
      </w:r>
      <w:r w:rsidR="00C22B49">
        <w:rPr>
          <w:i/>
          <w:color w:val="000000"/>
        </w:rPr>
        <w:t xml:space="preserve">] </w:t>
      </w:r>
      <w:r w:rsidR="00B160C0">
        <w:rPr>
          <w:color w:val="000000"/>
        </w:rPr>
        <w:t>ved fratrædelsen.</w:t>
      </w:r>
    </w:p>
    <w:p w14:paraId="5B60B1CA" w14:textId="77777777" w:rsidR="00B160C0" w:rsidRDefault="00B160C0" w:rsidP="005D137C">
      <w:pPr>
        <w:rPr>
          <w:color w:val="000000"/>
        </w:rPr>
      </w:pPr>
    </w:p>
    <w:p w14:paraId="27917A4F" w14:textId="244B60A5" w:rsidR="00B160C0" w:rsidRDefault="00B160C0" w:rsidP="00B160C0">
      <w:pPr>
        <w:rPr>
          <w:i/>
          <w:color w:val="000000"/>
        </w:rPr>
      </w:pPr>
      <w:r>
        <w:rPr>
          <w:color w:val="000000"/>
        </w:rPr>
        <w:t xml:space="preserve">Tilgodehavende afspadsering afvikles </w:t>
      </w:r>
      <w:r w:rsidR="00C22B49">
        <w:rPr>
          <w:i/>
          <w:color w:val="000000"/>
        </w:rPr>
        <w:t>[</w:t>
      </w:r>
      <w:r w:rsidRPr="00DB0A4E">
        <w:rPr>
          <w:i/>
          <w:color w:val="000000"/>
        </w:rPr>
        <w:t>konkrete datoer</w:t>
      </w:r>
      <w:r>
        <w:rPr>
          <w:i/>
          <w:color w:val="000000"/>
        </w:rPr>
        <w:t>/efter aftale med xx</w:t>
      </w:r>
      <w:r w:rsidR="00C22B49">
        <w:rPr>
          <w:i/>
          <w:color w:val="000000"/>
        </w:rPr>
        <w:t>]</w:t>
      </w:r>
      <w:r w:rsidRPr="00DB0A4E">
        <w:rPr>
          <w:i/>
          <w:color w:val="000000"/>
        </w:rPr>
        <w:t>.</w:t>
      </w:r>
    </w:p>
    <w:p w14:paraId="130E0012" w14:textId="77777777" w:rsidR="00B160C0" w:rsidRDefault="00B160C0" w:rsidP="00B160C0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Alternativ </w:t>
      </w:r>
    </w:p>
    <w:p w14:paraId="1B255E13" w14:textId="77777777" w:rsidR="00B160C0" w:rsidRPr="00B160C0" w:rsidRDefault="00B160C0" w:rsidP="005D137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Tilgodehavende afspadsering udbetales ved fratrædelsen.</w:t>
      </w:r>
    </w:p>
    <w:p w14:paraId="7D4E242E" w14:textId="77777777" w:rsidR="00EA29B9" w:rsidRPr="00EA29B9" w:rsidRDefault="00EA29B9" w:rsidP="00EA29B9">
      <w:pPr>
        <w:rPr>
          <w:i/>
          <w:color w:val="000000"/>
        </w:rPr>
      </w:pPr>
    </w:p>
    <w:p w14:paraId="39CF06DA" w14:textId="77777777" w:rsidR="00570349" w:rsidRDefault="00020ED8" w:rsidP="00570349">
      <w:pPr>
        <w:ind w:firstLine="720"/>
        <w:rPr>
          <w:i/>
          <w:color w:val="000000"/>
        </w:rPr>
      </w:pPr>
      <w:r>
        <w:rPr>
          <w:i/>
          <w:color w:val="000000"/>
        </w:rPr>
        <w:t>Alternativ 1 - fritstilling</w:t>
      </w:r>
    </w:p>
    <w:p w14:paraId="5646A2B3" w14:textId="77777777" w:rsidR="005D137C" w:rsidRPr="00570349" w:rsidRDefault="005D137C" w:rsidP="00570349">
      <w:pPr>
        <w:ind w:firstLine="720"/>
        <w:rPr>
          <w:i/>
          <w:color w:val="000000"/>
        </w:rPr>
      </w:pPr>
      <w:r w:rsidRPr="005D137C">
        <w:rPr>
          <w:color w:val="000000"/>
        </w:rPr>
        <w:t>I fritstillingsperio</w:t>
      </w:r>
      <w:r w:rsidRPr="005D137C">
        <w:rPr>
          <w:color w:val="000000"/>
        </w:rPr>
        <w:softHyphen/>
        <w:t xml:space="preserve">den afholdes mest mulig ferie. </w:t>
      </w:r>
    </w:p>
    <w:p w14:paraId="6EDC8E22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 </w:t>
      </w:r>
    </w:p>
    <w:p w14:paraId="1E4597C7" w14:textId="77777777" w:rsidR="005D137C" w:rsidRPr="005D137C" w:rsidRDefault="00570349" w:rsidP="00570349">
      <w:pPr>
        <w:ind w:left="720"/>
        <w:rPr>
          <w:color w:val="000000"/>
        </w:rPr>
      </w:pPr>
      <w:r>
        <w:rPr>
          <w:color w:val="000000"/>
        </w:rPr>
        <w:t xml:space="preserve">Tilgodehavende feriegodtgørelse </w:t>
      </w:r>
      <w:r w:rsidR="005D137C" w:rsidRPr="005D137C">
        <w:rPr>
          <w:color w:val="000000"/>
        </w:rPr>
        <w:t xml:space="preserve">afregnes til FerieKonto i henhold til ferielovens almindelige regler.  </w:t>
      </w:r>
    </w:p>
    <w:p w14:paraId="6EDC76A5" w14:textId="77777777" w:rsidR="005D137C" w:rsidRPr="005D137C" w:rsidRDefault="005D137C" w:rsidP="005D137C">
      <w:pPr>
        <w:rPr>
          <w:color w:val="000000"/>
        </w:rPr>
      </w:pPr>
    </w:p>
    <w:p w14:paraId="1AC0917A" w14:textId="77777777" w:rsidR="007164E4" w:rsidRDefault="00020ED8" w:rsidP="007164E4">
      <w:pPr>
        <w:pStyle w:val="Brdtekst"/>
        <w:ind w:left="720"/>
        <w:rPr>
          <w:color w:val="000000"/>
        </w:rPr>
      </w:pPr>
      <w:r w:rsidRPr="005D137C">
        <w:rPr>
          <w:color w:val="000000"/>
        </w:rPr>
        <w:t>Tilgodehavende afspadsering</w:t>
      </w:r>
      <w:r w:rsidR="00E96D9C">
        <w:rPr>
          <w:color w:val="000000"/>
        </w:rPr>
        <w:t xml:space="preserve"> og feriefridage</w:t>
      </w:r>
      <w:r w:rsidRPr="005D137C">
        <w:rPr>
          <w:color w:val="000000"/>
        </w:rPr>
        <w:t xml:space="preserve"> betragtes som afviklet i fritstillingsperioden.</w:t>
      </w:r>
    </w:p>
    <w:p w14:paraId="6899C0C5" w14:textId="77777777" w:rsidR="007164E4" w:rsidRDefault="007164E4" w:rsidP="00EA29B9">
      <w:pPr>
        <w:rPr>
          <w:color w:val="000000"/>
        </w:rPr>
      </w:pPr>
    </w:p>
    <w:p w14:paraId="6D854265" w14:textId="77777777" w:rsidR="005D137C" w:rsidRPr="00EA29B9" w:rsidRDefault="005D137C" w:rsidP="00EA29B9">
      <w:pPr>
        <w:rPr>
          <w:b/>
          <w:color w:val="000000"/>
        </w:rPr>
      </w:pPr>
      <w:r w:rsidRPr="00EA29B9">
        <w:rPr>
          <w:b/>
          <w:color w:val="000000"/>
        </w:rPr>
        <w:t>Personalegoder</w:t>
      </w:r>
    </w:p>
    <w:p w14:paraId="2C510E0F" w14:textId="51A3B930" w:rsidR="005D137C" w:rsidRPr="005D137C" w:rsidRDefault="005D137C" w:rsidP="005D137C">
      <w:pPr>
        <w:rPr>
          <w:color w:val="000000"/>
        </w:rPr>
      </w:pPr>
      <w:bookmarkStart w:id="0" w:name="_Hlk129340404"/>
      <w:r w:rsidRPr="005D137C">
        <w:rPr>
          <w:color w:val="000000"/>
        </w:rPr>
        <w:t xml:space="preserve">I </w:t>
      </w:r>
      <w:r w:rsidR="00AC7961">
        <w:rPr>
          <w:i/>
          <w:color w:val="000000"/>
        </w:rPr>
        <w:t>[o</w:t>
      </w:r>
      <w:r w:rsidRPr="00E96D9C">
        <w:rPr>
          <w:i/>
          <w:color w:val="000000"/>
        </w:rPr>
        <w:t>psigelsesperioden</w:t>
      </w:r>
      <w:r w:rsidR="00E96D9C" w:rsidRPr="00E96D9C">
        <w:rPr>
          <w:i/>
          <w:color w:val="000000"/>
        </w:rPr>
        <w:t>/fritstillingsperioden</w:t>
      </w:r>
      <w:r w:rsidR="00AC7961">
        <w:rPr>
          <w:i/>
          <w:color w:val="000000"/>
        </w:rPr>
        <w:t>]</w:t>
      </w:r>
      <w:r w:rsidRPr="005D137C">
        <w:rPr>
          <w:color w:val="000000"/>
          <w:szCs w:val="18"/>
        </w:rPr>
        <w:t xml:space="preserve"> </w:t>
      </w:r>
      <w:r w:rsidR="009E3DD5">
        <w:rPr>
          <w:color w:val="000000"/>
        </w:rPr>
        <w:t>beholder</w:t>
      </w:r>
      <w:r w:rsidRPr="005D137C">
        <w:rPr>
          <w:color w:val="000000"/>
        </w:rPr>
        <w:t xml:space="preserve"> Medarbejderen</w:t>
      </w:r>
      <w:r w:rsidR="001C79FC">
        <w:rPr>
          <w:color w:val="000000"/>
        </w:rPr>
        <w:t xml:space="preserve"> sin</w:t>
      </w:r>
      <w:r w:rsidR="009E3DD5">
        <w:rPr>
          <w:color w:val="000000"/>
          <w:szCs w:val="18"/>
        </w:rPr>
        <w:t xml:space="preserve"> </w:t>
      </w:r>
      <w:r w:rsidRPr="005D137C">
        <w:rPr>
          <w:i/>
          <w:color w:val="000000"/>
        </w:rPr>
        <w:t xml:space="preserve">[firmabil, mobiltelefon, </w:t>
      </w:r>
      <w:r w:rsidR="00F66D7C" w:rsidRPr="005D137C">
        <w:rPr>
          <w:i/>
          <w:color w:val="000000"/>
        </w:rPr>
        <w:t>internet</w:t>
      </w:r>
      <w:r w:rsidR="00F66D7C">
        <w:rPr>
          <w:i/>
          <w:color w:val="000000"/>
        </w:rPr>
        <w:t>f</w:t>
      </w:r>
      <w:r w:rsidR="00F66D7C" w:rsidRPr="005D137C">
        <w:rPr>
          <w:i/>
          <w:color w:val="000000"/>
        </w:rPr>
        <w:t>orbindelse</w:t>
      </w:r>
      <w:r w:rsidRPr="005D137C">
        <w:rPr>
          <w:i/>
          <w:color w:val="000000"/>
        </w:rPr>
        <w:t>, pc samt [øvrige personalegoder]]</w:t>
      </w:r>
      <w:r w:rsidRPr="005D137C">
        <w:rPr>
          <w:color w:val="000000"/>
        </w:rPr>
        <w:t>.</w:t>
      </w:r>
    </w:p>
    <w:p w14:paraId="3C95288C" w14:textId="77777777" w:rsidR="005D137C" w:rsidRPr="005D137C" w:rsidRDefault="005D137C" w:rsidP="005D137C">
      <w:pPr>
        <w:rPr>
          <w:color w:val="000000"/>
          <w:szCs w:val="18"/>
        </w:rPr>
      </w:pPr>
    </w:p>
    <w:p w14:paraId="41414732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Det forudsættes, at forbrug af </w:t>
      </w:r>
      <w:r w:rsidRPr="005D137C">
        <w:rPr>
          <w:i/>
          <w:color w:val="000000"/>
        </w:rPr>
        <w:t>[benzin, telefonsamtaler]</w:t>
      </w:r>
      <w:r w:rsidRPr="005D137C">
        <w:rPr>
          <w:color w:val="000000"/>
        </w:rPr>
        <w:t xml:space="preserve"> ikke overstiger det sædvanlige niveau.</w:t>
      </w:r>
    </w:p>
    <w:bookmarkEnd w:id="0"/>
    <w:p w14:paraId="005515D2" w14:textId="77777777" w:rsidR="005D137C" w:rsidRPr="005D137C" w:rsidRDefault="005D137C" w:rsidP="005D137C">
      <w:pPr>
        <w:pStyle w:val="Brdtekst"/>
        <w:rPr>
          <w:color w:val="000000"/>
        </w:rPr>
      </w:pPr>
    </w:p>
    <w:p w14:paraId="5B32C5CC" w14:textId="77777777" w:rsidR="005D137C" w:rsidRPr="005D137C" w:rsidRDefault="005D137C" w:rsidP="003811D4">
      <w:pPr>
        <w:ind w:left="720"/>
        <w:rPr>
          <w:i/>
          <w:color w:val="000000"/>
        </w:rPr>
      </w:pPr>
      <w:r w:rsidRPr="005D137C">
        <w:rPr>
          <w:i/>
          <w:color w:val="000000"/>
        </w:rPr>
        <w:t>A</w:t>
      </w:r>
      <w:r w:rsidR="003811D4">
        <w:rPr>
          <w:i/>
          <w:color w:val="000000"/>
        </w:rPr>
        <w:t>lternativ</w:t>
      </w:r>
      <w:r w:rsidR="00E96D9C">
        <w:rPr>
          <w:i/>
          <w:color w:val="000000"/>
        </w:rPr>
        <w:t xml:space="preserve"> - fritstilling</w:t>
      </w:r>
    </w:p>
    <w:p w14:paraId="45DAF8E7" w14:textId="77777777" w:rsidR="005D137C" w:rsidRPr="005D137C" w:rsidRDefault="005D137C" w:rsidP="003811D4">
      <w:pPr>
        <w:ind w:left="720"/>
        <w:rPr>
          <w:color w:val="000000"/>
        </w:rPr>
      </w:pPr>
      <w:r w:rsidRPr="005D137C">
        <w:rPr>
          <w:color w:val="000000"/>
        </w:rPr>
        <w:t xml:space="preserve">Medarbejderen afleverer den </w:t>
      </w:r>
      <w:r w:rsidRPr="005D137C">
        <w:rPr>
          <w:i/>
          <w:color w:val="000000"/>
        </w:rPr>
        <w:t>[dato] [firmabil, mobiltelefon, pc samt [øvrige personalegoder]]</w:t>
      </w:r>
      <w:r w:rsidRPr="005D137C">
        <w:rPr>
          <w:color w:val="000000"/>
        </w:rPr>
        <w:t xml:space="preserve"> til Virksomheden, hvorefter Medarbejderen modtager økonomisk kompensation herfor i form af den skattemæssige værdi af </w:t>
      </w:r>
      <w:r w:rsidRPr="005D137C">
        <w:rPr>
          <w:i/>
          <w:color w:val="000000"/>
        </w:rPr>
        <w:t>[godet/goderne]</w:t>
      </w:r>
      <w:r w:rsidRPr="005D137C">
        <w:rPr>
          <w:color w:val="000000"/>
        </w:rPr>
        <w:t xml:space="preserve"> i den resterende del af opsigelsesperioden.</w:t>
      </w:r>
    </w:p>
    <w:p w14:paraId="7C8B9D51" w14:textId="77777777" w:rsidR="005D137C" w:rsidRPr="005D137C" w:rsidRDefault="005D137C" w:rsidP="005D137C">
      <w:pPr>
        <w:rPr>
          <w:color w:val="000000"/>
        </w:rPr>
      </w:pPr>
    </w:p>
    <w:p w14:paraId="131F1FBE" w14:textId="77777777" w:rsidR="005D137C" w:rsidRPr="005D137C" w:rsidRDefault="005D137C" w:rsidP="005D137C">
      <w:pPr>
        <w:pStyle w:val="Overskrift1"/>
        <w:rPr>
          <w:color w:val="000000"/>
          <w:sz w:val="18"/>
          <w:szCs w:val="18"/>
        </w:rPr>
      </w:pPr>
      <w:r w:rsidRPr="005D137C">
        <w:rPr>
          <w:color w:val="000000"/>
        </w:rPr>
        <w:t>Bonus</w:t>
      </w:r>
    </w:p>
    <w:p w14:paraId="2C11847B" w14:textId="77777777" w:rsidR="005D137C" w:rsidRPr="005D137C" w:rsidRDefault="001C79FC" w:rsidP="005D137C">
      <w:pPr>
        <w:rPr>
          <w:color w:val="000000"/>
        </w:rPr>
      </w:pPr>
      <w:r>
        <w:rPr>
          <w:color w:val="000000"/>
        </w:rPr>
        <w:t>Eventuel</w:t>
      </w:r>
      <w:r w:rsidR="00E96D9C">
        <w:rPr>
          <w:color w:val="000000"/>
        </w:rPr>
        <w:t>t</w:t>
      </w:r>
      <w:r>
        <w:rPr>
          <w:color w:val="000000"/>
        </w:rPr>
        <w:t xml:space="preserve"> t</w:t>
      </w:r>
      <w:r w:rsidR="005D137C" w:rsidRPr="005D137C">
        <w:rPr>
          <w:color w:val="000000"/>
        </w:rPr>
        <w:t xml:space="preserve">ilgodehavende bonus for perioden </w:t>
      </w:r>
      <w:r w:rsidR="005D137C" w:rsidRPr="005D137C">
        <w:rPr>
          <w:i/>
          <w:color w:val="000000"/>
        </w:rPr>
        <w:t xml:space="preserve">[dato] – [dato] </w:t>
      </w:r>
      <w:r w:rsidR="00E96D9C">
        <w:rPr>
          <w:color w:val="000000"/>
        </w:rPr>
        <w:t>opgøres og udbetales</w:t>
      </w:r>
      <w:r w:rsidR="005D137C" w:rsidRPr="005D137C">
        <w:rPr>
          <w:color w:val="000000"/>
        </w:rPr>
        <w:t xml:space="preserve"> </w:t>
      </w:r>
      <w:r>
        <w:rPr>
          <w:color w:val="000000"/>
        </w:rPr>
        <w:t>til sædvanlig tid.</w:t>
      </w:r>
    </w:p>
    <w:p w14:paraId="37142EF6" w14:textId="77777777" w:rsidR="005D137C" w:rsidRPr="005D137C" w:rsidRDefault="005D137C" w:rsidP="005D137C">
      <w:pPr>
        <w:pStyle w:val="Brdtekst"/>
        <w:rPr>
          <w:color w:val="000000"/>
        </w:rPr>
      </w:pPr>
    </w:p>
    <w:p w14:paraId="1C5A69C3" w14:textId="487ACEE9" w:rsidR="005D137C" w:rsidRPr="00E96D9C" w:rsidRDefault="00E96D9C" w:rsidP="00E96D9C">
      <w:pPr>
        <w:ind w:firstLine="720"/>
        <w:rPr>
          <w:i/>
          <w:color w:val="000000"/>
        </w:rPr>
      </w:pPr>
      <w:r>
        <w:rPr>
          <w:i/>
          <w:color w:val="000000"/>
        </w:rPr>
        <w:lastRenderedPageBreak/>
        <w:t>Alternativ</w:t>
      </w:r>
      <w:r w:rsidR="006C36A0">
        <w:rPr>
          <w:i/>
          <w:color w:val="000000"/>
        </w:rPr>
        <w:t xml:space="preserve"> 1</w:t>
      </w:r>
    </w:p>
    <w:p w14:paraId="539821E0" w14:textId="2A60A041" w:rsidR="005D137C" w:rsidRDefault="005D137C" w:rsidP="00E96D9C">
      <w:pPr>
        <w:pStyle w:val="Brdtekst"/>
        <w:ind w:left="720"/>
        <w:rPr>
          <w:color w:val="000000"/>
        </w:rPr>
      </w:pPr>
      <w:r w:rsidRPr="005D137C">
        <w:rPr>
          <w:color w:val="000000"/>
        </w:rPr>
        <w:t xml:space="preserve">Tilgodehavende bonus frem til fratrædelsen er opgjort til kr. </w:t>
      </w:r>
      <w:r w:rsidRPr="005D137C">
        <w:rPr>
          <w:i/>
          <w:color w:val="000000"/>
        </w:rPr>
        <w:t>[beløb]</w:t>
      </w:r>
      <w:r w:rsidRPr="005D137C">
        <w:rPr>
          <w:color w:val="000000"/>
        </w:rPr>
        <w:t xml:space="preserve"> og udbetales med den sidste lønudbetaling.</w:t>
      </w:r>
    </w:p>
    <w:p w14:paraId="57F0AEC2" w14:textId="476D3DD0" w:rsidR="006C36A0" w:rsidRDefault="006C36A0" w:rsidP="00E96D9C">
      <w:pPr>
        <w:pStyle w:val="Brdtekst"/>
        <w:ind w:left="720"/>
        <w:rPr>
          <w:color w:val="000000"/>
        </w:rPr>
      </w:pPr>
    </w:p>
    <w:p w14:paraId="44E93FA3" w14:textId="506F8C82" w:rsidR="006C36A0" w:rsidRPr="006C36A0" w:rsidRDefault="006C36A0" w:rsidP="00E96D9C">
      <w:pPr>
        <w:pStyle w:val="Brdtekst"/>
        <w:ind w:left="720"/>
        <w:rPr>
          <w:i/>
          <w:iCs/>
          <w:color w:val="000000"/>
        </w:rPr>
      </w:pPr>
      <w:r w:rsidRPr="006C36A0">
        <w:rPr>
          <w:i/>
          <w:iCs/>
          <w:color w:val="000000"/>
        </w:rPr>
        <w:t>Alternativ 2</w:t>
      </w:r>
    </w:p>
    <w:p w14:paraId="626E3A6E" w14:textId="68E3B8EA" w:rsidR="006C36A0" w:rsidRDefault="006C36A0" w:rsidP="00E96D9C">
      <w:pPr>
        <w:pStyle w:val="Brdtekst"/>
        <w:ind w:left="720"/>
        <w:rPr>
          <w:color w:val="000000"/>
        </w:rPr>
      </w:pPr>
      <w:r>
        <w:rPr>
          <w:color w:val="000000"/>
        </w:rPr>
        <w:t>Der henstår ikke krav på bonus.</w:t>
      </w:r>
    </w:p>
    <w:p w14:paraId="304BBB03" w14:textId="283E5ED7" w:rsidR="006C36A0" w:rsidRPr="005D137C" w:rsidRDefault="006C36A0" w:rsidP="00E96D9C">
      <w:pPr>
        <w:pStyle w:val="Brdtekst"/>
        <w:ind w:left="720"/>
        <w:rPr>
          <w:color w:val="000000"/>
        </w:rPr>
      </w:pPr>
    </w:p>
    <w:p w14:paraId="0E586585" w14:textId="77777777" w:rsidR="005D137C" w:rsidRPr="00EA29B9" w:rsidRDefault="005D137C" w:rsidP="00EA29B9">
      <w:pPr>
        <w:pStyle w:val="Overskrift1"/>
        <w:rPr>
          <w:color w:val="000000"/>
          <w:sz w:val="18"/>
          <w:szCs w:val="18"/>
        </w:rPr>
      </w:pPr>
    </w:p>
    <w:p w14:paraId="703B5C4E" w14:textId="77777777" w:rsidR="005D137C" w:rsidRPr="00E96D9C" w:rsidRDefault="005D137C" w:rsidP="005D137C">
      <w:pPr>
        <w:pStyle w:val="Overskrift1"/>
        <w:rPr>
          <w:color w:val="000000"/>
          <w:sz w:val="18"/>
          <w:szCs w:val="18"/>
        </w:rPr>
      </w:pPr>
      <w:r w:rsidRPr="00E96D9C">
        <w:rPr>
          <w:color w:val="000000"/>
          <w:sz w:val="18"/>
          <w:szCs w:val="18"/>
        </w:rPr>
        <w:t>Fratrædelsesgodtgørelse</w:t>
      </w:r>
    </w:p>
    <w:p w14:paraId="305116FF" w14:textId="77777777" w:rsidR="005D137C" w:rsidRPr="005D137C" w:rsidRDefault="003811D4" w:rsidP="005D137C">
      <w:pPr>
        <w:rPr>
          <w:color w:val="000000"/>
        </w:rPr>
      </w:pPr>
      <w:r>
        <w:rPr>
          <w:color w:val="000000"/>
        </w:rPr>
        <w:t xml:space="preserve">Med </w:t>
      </w:r>
      <w:r w:rsidR="005D137C" w:rsidRPr="005D137C">
        <w:rPr>
          <w:color w:val="000000"/>
        </w:rPr>
        <w:t>den sidste lønudbetaling udbetales en fratrædelsesgodt</w:t>
      </w:r>
      <w:r w:rsidR="005D137C" w:rsidRPr="005D137C">
        <w:rPr>
          <w:color w:val="000000"/>
        </w:rPr>
        <w:softHyphen/>
        <w:t xml:space="preserve">gørelse efter funktionærlovens § 2a på </w:t>
      </w:r>
      <w:r w:rsidR="005D137C" w:rsidRPr="003811D4">
        <w:rPr>
          <w:i/>
          <w:color w:val="000000"/>
        </w:rPr>
        <w:t>[beløb]</w:t>
      </w:r>
      <w:r w:rsidR="005D137C" w:rsidRPr="005D137C">
        <w:rPr>
          <w:color w:val="000000"/>
        </w:rPr>
        <w:t xml:space="preserve">, svarende til </w:t>
      </w:r>
      <w:r w:rsidR="005D137C" w:rsidRPr="003811D4">
        <w:rPr>
          <w:i/>
          <w:color w:val="000000"/>
        </w:rPr>
        <w:t>[antal]</w:t>
      </w:r>
      <w:r w:rsidR="005D137C" w:rsidRPr="005D137C">
        <w:rPr>
          <w:color w:val="000000"/>
        </w:rPr>
        <w:t xml:space="preserve"> måneders løn, inkl. virksomhedens pensionsbidrag og øvrige løndele.</w:t>
      </w:r>
    </w:p>
    <w:p w14:paraId="31EBF573" w14:textId="77777777" w:rsidR="005D137C" w:rsidRPr="005D137C" w:rsidRDefault="005D137C" w:rsidP="005D137C">
      <w:pPr>
        <w:rPr>
          <w:color w:val="000000"/>
        </w:rPr>
      </w:pPr>
    </w:p>
    <w:p w14:paraId="44341B30" w14:textId="77777777" w:rsidR="005D137C" w:rsidRPr="005D137C" w:rsidRDefault="005D137C" w:rsidP="005D137C">
      <w:pPr>
        <w:rPr>
          <w:color w:val="000000"/>
          <w:szCs w:val="18"/>
        </w:rPr>
      </w:pPr>
      <w:r w:rsidRPr="005D137C">
        <w:rPr>
          <w:color w:val="000000"/>
        </w:rPr>
        <w:t>Der beregnes ikke feriegodtgørelse af beløbet.</w:t>
      </w:r>
    </w:p>
    <w:p w14:paraId="1E03D52F" w14:textId="77777777" w:rsidR="003811D4" w:rsidRPr="00A87257" w:rsidRDefault="003811D4" w:rsidP="005D137C">
      <w:pPr>
        <w:pStyle w:val="Overskrift1"/>
        <w:rPr>
          <w:color w:val="000000"/>
          <w:sz w:val="18"/>
          <w:szCs w:val="18"/>
        </w:rPr>
      </w:pPr>
    </w:p>
    <w:p w14:paraId="14163043" w14:textId="77777777" w:rsidR="005D137C" w:rsidRPr="00E96D9C" w:rsidRDefault="005D137C" w:rsidP="005D137C">
      <w:pPr>
        <w:pStyle w:val="Overskrift1"/>
        <w:rPr>
          <w:color w:val="000000"/>
          <w:sz w:val="18"/>
          <w:szCs w:val="18"/>
        </w:rPr>
      </w:pPr>
      <w:r w:rsidRPr="00E96D9C">
        <w:rPr>
          <w:color w:val="000000"/>
          <w:sz w:val="18"/>
          <w:szCs w:val="18"/>
        </w:rPr>
        <w:t>Særlig godtgørelse</w:t>
      </w:r>
    </w:p>
    <w:p w14:paraId="3246390E" w14:textId="77777777" w:rsidR="005D137C" w:rsidRPr="005D137C" w:rsidRDefault="003811D4" w:rsidP="005D137C">
      <w:pPr>
        <w:rPr>
          <w:color w:val="000000"/>
        </w:rPr>
      </w:pPr>
      <w:r>
        <w:rPr>
          <w:color w:val="000000"/>
        </w:rPr>
        <w:t>M</w:t>
      </w:r>
      <w:r w:rsidR="005D137C" w:rsidRPr="005D137C">
        <w:rPr>
          <w:color w:val="000000"/>
        </w:rPr>
        <w:t xml:space="preserve">ed den sidste lønudbetaling udbetales en særlig godtgørelse svarende til </w:t>
      </w:r>
      <w:r w:rsidR="005D137C" w:rsidRPr="005D137C">
        <w:rPr>
          <w:i/>
          <w:color w:val="000000"/>
        </w:rPr>
        <w:t>[beløb].</w:t>
      </w:r>
      <w:r w:rsidR="005D137C" w:rsidRPr="005D137C">
        <w:rPr>
          <w:color w:val="000000"/>
        </w:rPr>
        <w:t xml:space="preserve"> </w:t>
      </w:r>
    </w:p>
    <w:p w14:paraId="4B07A933" w14:textId="77777777" w:rsidR="005D137C" w:rsidRPr="005D137C" w:rsidRDefault="005D137C" w:rsidP="005D137C">
      <w:pPr>
        <w:rPr>
          <w:color w:val="000000"/>
        </w:rPr>
      </w:pPr>
    </w:p>
    <w:p w14:paraId="7FF2DE91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Der beregnes ikke feriegodtgørelse af beløbet.</w:t>
      </w:r>
    </w:p>
    <w:p w14:paraId="23516719" w14:textId="77777777" w:rsidR="005D137C" w:rsidRPr="005D137C" w:rsidRDefault="005D137C" w:rsidP="005D137C">
      <w:pPr>
        <w:rPr>
          <w:color w:val="000000"/>
        </w:rPr>
      </w:pPr>
    </w:p>
    <w:p w14:paraId="04ECFED4" w14:textId="1D468C06" w:rsidR="005D137C" w:rsidRPr="00E96D9C" w:rsidRDefault="0004465C" w:rsidP="005D137C">
      <w:pPr>
        <w:pStyle w:val="Overskrift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Godtgørelse for 1. og 2. ledighedsdag</w:t>
      </w:r>
    </w:p>
    <w:p w14:paraId="12F8CF34" w14:textId="77777777" w:rsidR="005D137C" w:rsidRDefault="005D137C" w:rsidP="005D137C">
      <w:pPr>
        <w:rPr>
          <w:color w:val="000000"/>
        </w:rPr>
      </w:pPr>
      <w:bookmarkStart w:id="1" w:name="_Hlk129341106"/>
      <w:r w:rsidRPr="005D137C">
        <w:rPr>
          <w:color w:val="000000"/>
        </w:rPr>
        <w:t>Der udbetales dagpengegodtgørelse (G-dage)</w:t>
      </w:r>
      <w:r w:rsidR="003811D4">
        <w:rPr>
          <w:color w:val="000000"/>
        </w:rPr>
        <w:t xml:space="preserve"> </w:t>
      </w:r>
      <w:r w:rsidR="00E96D9C">
        <w:rPr>
          <w:color w:val="000000"/>
        </w:rPr>
        <w:t>i henhold til gældende regler.</w:t>
      </w:r>
    </w:p>
    <w:bookmarkEnd w:id="1"/>
    <w:p w14:paraId="6E31BC9A" w14:textId="77777777" w:rsidR="00E96D9C" w:rsidRPr="005D137C" w:rsidRDefault="00E96D9C" w:rsidP="005D137C">
      <w:pPr>
        <w:rPr>
          <w:color w:val="000000"/>
        </w:rPr>
      </w:pPr>
    </w:p>
    <w:p w14:paraId="051D616D" w14:textId="77777777" w:rsidR="005D137C" w:rsidRPr="00E96D9C" w:rsidRDefault="005D137C" w:rsidP="005D137C">
      <w:pPr>
        <w:pStyle w:val="Overskrift1"/>
        <w:rPr>
          <w:color w:val="000000"/>
          <w:sz w:val="18"/>
          <w:szCs w:val="18"/>
        </w:rPr>
      </w:pPr>
      <w:r w:rsidRPr="00E96D9C">
        <w:rPr>
          <w:color w:val="000000"/>
          <w:sz w:val="18"/>
          <w:szCs w:val="18"/>
        </w:rPr>
        <w:t>Outplacement</w:t>
      </w:r>
    </w:p>
    <w:p w14:paraId="532F4147" w14:textId="077FEC95" w:rsidR="00A87257" w:rsidRDefault="00E96D9C" w:rsidP="00A87257">
      <w:pPr>
        <w:rPr>
          <w:color w:val="000000"/>
        </w:rPr>
      </w:pPr>
      <w:r>
        <w:rPr>
          <w:color w:val="000000"/>
        </w:rPr>
        <w:t>Virksomheden</w:t>
      </w:r>
      <w:r w:rsidR="005D137C" w:rsidRPr="005D137C">
        <w:rPr>
          <w:color w:val="000000"/>
        </w:rPr>
        <w:t xml:space="preserve"> </w:t>
      </w:r>
      <w:r>
        <w:rPr>
          <w:color w:val="000000"/>
        </w:rPr>
        <w:t>tilbyder</w:t>
      </w:r>
      <w:r w:rsidR="003811D4">
        <w:rPr>
          <w:color w:val="000000"/>
        </w:rPr>
        <w:t xml:space="preserve"> </w:t>
      </w:r>
      <w:r w:rsidR="005D137C" w:rsidRPr="005D137C">
        <w:rPr>
          <w:color w:val="000000"/>
        </w:rPr>
        <w:t xml:space="preserve">bistand </w:t>
      </w:r>
      <w:r w:rsidR="003811D4">
        <w:rPr>
          <w:color w:val="000000"/>
        </w:rPr>
        <w:t xml:space="preserve">til </w:t>
      </w:r>
      <w:r w:rsidR="00AC7961">
        <w:rPr>
          <w:color w:val="000000"/>
        </w:rPr>
        <w:t>outplacement</w:t>
      </w:r>
      <w:r w:rsidR="005D137C" w:rsidRPr="005D137C">
        <w:rPr>
          <w:color w:val="000000"/>
        </w:rPr>
        <w:t xml:space="preserve"> inden for en ramme på kr. </w:t>
      </w:r>
      <w:r w:rsidR="005D137C" w:rsidRPr="005D137C">
        <w:rPr>
          <w:i/>
          <w:color w:val="000000"/>
        </w:rPr>
        <w:t>[beløb</w:t>
      </w:r>
      <w:r w:rsidR="005D137C" w:rsidRPr="005D137C">
        <w:rPr>
          <w:color w:val="000000"/>
        </w:rPr>
        <w:t xml:space="preserve">] med tillæg af moms. </w:t>
      </w:r>
    </w:p>
    <w:p w14:paraId="56E820DA" w14:textId="77777777" w:rsidR="00A87257" w:rsidRDefault="00A87257" w:rsidP="00A87257">
      <w:pPr>
        <w:rPr>
          <w:color w:val="000000"/>
        </w:rPr>
      </w:pPr>
    </w:p>
    <w:p w14:paraId="22411FCB" w14:textId="77777777" w:rsidR="005D137C" w:rsidRPr="005D137C" w:rsidRDefault="005D137C" w:rsidP="00A87257">
      <w:pPr>
        <w:rPr>
          <w:color w:val="000000"/>
        </w:rPr>
      </w:pPr>
      <w:r w:rsidRPr="005D137C">
        <w:rPr>
          <w:color w:val="000000"/>
        </w:rPr>
        <w:t xml:space="preserve">Såfremt Medarbejderen har fået anden beskæftigelse inden den </w:t>
      </w:r>
      <w:r w:rsidRPr="005D137C">
        <w:rPr>
          <w:i/>
          <w:color w:val="000000"/>
        </w:rPr>
        <w:t>[tid</w:t>
      </w:r>
      <w:r w:rsidR="003811D4">
        <w:rPr>
          <w:i/>
          <w:color w:val="000000"/>
        </w:rPr>
        <w:t>spunkt</w:t>
      </w:r>
      <w:r w:rsidRPr="005D137C">
        <w:rPr>
          <w:i/>
          <w:color w:val="000000"/>
        </w:rPr>
        <w:t>]</w:t>
      </w:r>
      <w:r w:rsidR="00EA29B9" w:rsidRPr="00E96D9C">
        <w:rPr>
          <w:color w:val="000000"/>
        </w:rPr>
        <w:t>, bortfalder</w:t>
      </w:r>
      <w:r w:rsidR="00E96D9C">
        <w:rPr>
          <w:color w:val="000000"/>
        </w:rPr>
        <w:t xml:space="preserve"> tilbuddet.</w:t>
      </w:r>
    </w:p>
    <w:p w14:paraId="376D64FF" w14:textId="77777777" w:rsidR="005D137C" w:rsidRPr="00A87257" w:rsidRDefault="005D137C" w:rsidP="001C79FC">
      <w:pPr>
        <w:pStyle w:val="Overskrift1"/>
        <w:rPr>
          <w:color w:val="000000"/>
          <w:sz w:val="18"/>
          <w:szCs w:val="18"/>
        </w:rPr>
      </w:pPr>
    </w:p>
    <w:p w14:paraId="7AC85197" w14:textId="77777777" w:rsidR="005D137C" w:rsidRPr="00E96D9C" w:rsidRDefault="005D137C" w:rsidP="005D137C">
      <w:pPr>
        <w:pStyle w:val="Overskrift1"/>
        <w:rPr>
          <w:color w:val="000000"/>
          <w:sz w:val="18"/>
          <w:szCs w:val="18"/>
        </w:rPr>
      </w:pPr>
      <w:bookmarkStart w:id="2" w:name="_Hlk129341257"/>
      <w:r w:rsidRPr="00E96D9C">
        <w:rPr>
          <w:color w:val="000000"/>
          <w:sz w:val="18"/>
          <w:szCs w:val="18"/>
        </w:rPr>
        <w:t>Orientering om fratrædelse</w:t>
      </w:r>
    </w:p>
    <w:p w14:paraId="71EF0E94" w14:textId="77777777" w:rsidR="005D137C" w:rsidRPr="00EA29B9" w:rsidRDefault="005D137C" w:rsidP="00EA29B9">
      <w:pPr>
        <w:rPr>
          <w:i/>
          <w:color w:val="000000"/>
        </w:rPr>
      </w:pPr>
      <w:r w:rsidRPr="005D137C">
        <w:rPr>
          <w:color w:val="000000"/>
        </w:rPr>
        <w:t xml:space="preserve">Parterne er enige om at informere om Medarbejderens fratrædelse på Virksomhedens </w:t>
      </w:r>
      <w:r w:rsidRPr="00EA29B9">
        <w:rPr>
          <w:i/>
          <w:color w:val="000000"/>
        </w:rPr>
        <w:t>[intranet/andet]</w:t>
      </w:r>
      <w:r w:rsidRPr="005D137C">
        <w:rPr>
          <w:color w:val="000000"/>
        </w:rPr>
        <w:t xml:space="preserve"> med følgende teks</w:t>
      </w:r>
      <w:r w:rsidR="00EA29B9">
        <w:rPr>
          <w:color w:val="000000"/>
        </w:rPr>
        <w:t xml:space="preserve">t </w:t>
      </w:r>
      <w:r w:rsidR="00EA29B9" w:rsidRPr="00EA29B9">
        <w:rPr>
          <w:i/>
          <w:color w:val="000000"/>
        </w:rPr>
        <w:t>[</w:t>
      </w:r>
      <w:r w:rsidR="00EA29B9">
        <w:rPr>
          <w:i/>
          <w:color w:val="000000"/>
        </w:rPr>
        <w:t>…</w:t>
      </w:r>
      <w:r w:rsidR="00EA29B9" w:rsidRPr="00EA29B9">
        <w:rPr>
          <w:i/>
          <w:color w:val="000000"/>
        </w:rPr>
        <w:t>]</w:t>
      </w:r>
      <w:r w:rsidR="00EA29B9">
        <w:rPr>
          <w:i/>
          <w:color w:val="000000"/>
        </w:rPr>
        <w:t>.</w:t>
      </w:r>
    </w:p>
    <w:p w14:paraId="7B0F465D" w14:textId="77777777" w:rsidR="005D137C" w:rsidRPr="005D137C" w:rsidRDefault="005D137C" w:rsidP="005D137C">
      <w:pPr>
        <w:rPr>
          <w:color w:val="000000"/>
        </w:rPr>
      </w:pPr>
    </w:p>
    <w:p w14:paraId="140B4EB5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Virksomheden orienterer relevante </w:t>
      </w:r>
      <w:r w:rsidRPr="00EA29B9">
        <w:rPr>
          <w:i/>
          <w:color w:val="000000"/>
        </w:rPr>
        <w:t>[kunder/samarbejdspartnere/andre]</w:t>
      </w:r>
      <w:r w:rsidRPr="005D137C">
        <w:rPr>
          <w:color w:val="000000"/>
        </w:rPr>
        <w:t xml:space="preserve"> om, at Medarbejderen er fra</w:t>
      </w:r>
      <w:r w:rsidR="001C79FC">
        <w:rPr>
          <w:color w:val="000000"/>
        </w:rPr>
        <w:t>trådt</w:t>
      </w:r>
      <w:r w:rsidRPr="005D137C">
        <w:rPr>
          <w:color w:val="000000"/>
        </w:rPr>
        <w:t xml:space="preserve"> hos Virksomheden.</w:t>
      </w:r>
    </w:p>
    <w:bookmarkEnd w:id="2"/>
    <w:p w14:paraId="10D71F0B" w14:textId="77777777" w:rsidR="005D137C" w:rsidRPr="005D137C" w:rsidRDefault="005D137C" w:rsidP="005D137C">
      <w:pPr>
        <w:rPr>
          <w:color w:val="000000"/>
          <w:szCs w:val="18"/>
        </w:rPr>
      </w:pPr>
    </w:p>
    <w:p w14:paraId="27CE9FB2" w14:textId="77777777" w:rsidR="005D137C" w:rsidRPr="00A87257" w:rsidRDefault="005D137C" w:rsidP="005D137C">
      <w:pPr>
        <w:pStyle w:val="Overskrift1"/>
        <w:rPr>
          <w:color w:val="000000"/>
          <w:sz w:val="18"/>
          <w:szCs w:val="18"/>
        </w:rPr>
      </w:pPr>
      <w:r w:rsidRPr="00A87257">
        <w:rPr>
          <w:color w:val="000000"/>
          <w:sz w:val="18"/>
          <w:szCs w:val="18"/>
        </w:rPr>
        <w:t>Opdatering på sociale medier</w:t>
      </w:r>
    </w:p>
    <w:p w14:paraId="3CD13A12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Senest når Medarbejderen fratræder sin stilling, skal Medarbejderen opdatere eventuelle sociale me</w:t>
      </w:r>
      <w:r w:rsidRPr="005D137C">
        <w:rPr>
          <w:color w:val="000000"/>
        </w:rPr>
        <w:softHyphen/>
        <w:t>dier således, at det ikke længere fremgår, at Medarbejderen er ansat i Virksomheden.</w:t>
      </w:r>
    </w:p>
    <w:p w14:paraId="41AD862D" w14:textId="77777777" w:rsidR="005D137C" w:rsidRPr="005D137C" w:rsidRDefault="005D137C" w:rsidP="005D137C">
      <w:pPr>
        <w:rPr>
          <w:color w:val="000000"/>
        </w:rPr>
      </w:pPr>
    </w:p>
    <w:p w14:paraId="39014AAF" w14:textId="77777777" w:rsidR="005D137C" w:rsidRPr="00A87257" w:rsidRDefault="005D137C" w:rsidP="005D137C">
      <w:pPr>
        <w:pStyle w:val="Overskrift1"/>
        <w:rPr>
          <w:color w:val="000000"/>
          <w:sz w:val="18"/>
          <w:szCs w:val="18"/>
        </w:rPr>
      </w:pPr>
      <w:r w:rsidRPr="00A87257">
        <w:rPr>
          <w:color w:val="000000"/>
          <w:sz w:val="18"/>
          <w:szCs w:val="18"/>
        </w:rPr>
        <w:t>Behandling af e-mails</w:t>
      </w:r>
    </w:p>
    <w:p w14:paraId="019AE95B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Med virkning fra den </w:t>
      </w:r>
      <w:r w:rsidRPr="005D137C">
        <w:rPr>
          <w:i/>
          <w:color w:val="000000"/>
        </w:rPr>
        <w:t>[dato]</w:t>
      </w:r>
      <w:r w:rsidRPr="005D137C">
        <w:rPr>
          <w:color w:val="000000"/>
        </w:rPr>
        <w:t xml:space="preserve"> har Medarbejderen ikke længere adgang til Virksomhedens IT-systemer, herunder e-mail</w:t>
      </w:r>
      <w:r w:rsidR="00A87257">
        <w:rPr>
          <w:color w:val="000000"/>
        </w:rPr>
        <w:t>-</w:t>
      </w:r>
      <w:r w:rsidRPr="005D137C">
        <w:rPr>
          <w:color w:val="000000"/>
        </w:rPr>
        <w:t>konti.</w:t>
      </w:r>
    </w:p>
    <w:p w14:paraId="2EF6EA01" w14:textId="77777777" w:rsidR="005D137C" w:rsidRPr="005D137C" w:rsidRDefault="005D137C" w:rsidP="005D137C">
      <w:pPr>
        <w:rPr>
          <w:color w:val="000000"/>
        </w:rPr>
      </w:pPr>
    </w:p>
    <w:p w14:paraId="517BE6B4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Efter denne dato følger behandling</w:t>
      </w:r>
      <w:r w:rsidR="00A87257">
        <w:rPr>
          <w:color w:val="000000"/>
        </w:rPr>
        <w:t>en</w:t>
      </w:r>
      <w:r w:rsidRPr="005D137C">
        <w:rPr>
          <w:color w:val="000000"/>
        </w:rPr>
        <w:t xml:space="preserve"> af private e-mails til Medarbejderen reglerne i Virksomhedens IT-politik, som Medarbejderen er bekendt med. </w:t>
      </w:r>
    </w:p>
    <w:p w14:paraId="194E7187" w14:textId="77777777" w:rsidR="005D137C" w:rsidRPr="005D137C" w:rsidRDefault="005D137C" w:rsidP="005D137C">
      <w:pPr>
        <w:rPr>
          <w:color w:val="000000"/>
          <w:szCs w:val="18"/>
        </w:rPr>
      </w:pPr>
    </w:p>
    <w:p w14:paraId="71661A03" w14:textId="77777777" w:rsidR="005D137C" w:rsidRPr="00A87257" w:rsidRDefault="005D137C" w:rsidP="005D137C">
      <w:pPr>
        <w:pStyle w:val="Overskrift1"/>
        <w:rPr>
          <w:color w:val="000000"/>
          <w:sz w:val="18"/>
          <w:szCs w:val="18"/>
        </w:rPr>
      </w:pPr>
      <w:r w:rsidRPr="00A87257">
        <w:rPr>
          <w:color w:val="000000"/>
          <w:sz w:val="18"/>
          <w:szCs w:val="18"/>
        </w:rPr>
        <w:t>Virksomhedens effekter og materiale</w:t>
      </w:r>
    </w:p>
    <w:p w14:paraId="7500DA5A" w14:textId="77777777" w:rsidR="005D137C" w:rsidRPr="005D137C" w:rsidRDefault="005D137C" w:rsidP="005D137C">
      <w:pPr>
        <w:rPr>
          <w:color w:val="000000"/>
        </w:rPr>
      </w:pPr>
      <w:r w:rsidRPr="00A87257">
        <w:rPr>
          <w:i/>
          <w:color w:val="000000"/>
        </w:rPr>
        <w:t>[</w:t>
      </w:r>
      <w:r w:rsidR="00A87257">
        <w:rPr>
          <w:i/>
          <w:color w:val="000000"/>
        </w:rPr>
        <w:t>Ved fratrædelsen/</w:t>
      </w:r>
      <w:r w:rsidRPr="005D137C">
        <w:rPr>
          <w:i/>
          <w:color w:val="000000"/>
        </w:rPr>
        <w:t>fritstillingen</w:t>
      </w:r>
      <w:r w:rsidRPr="00A87257">
        <w:rPr>
          <w:i/>
          <w:color w:val="000000"/>
        </w:rPr>
        <w:t>]</w:t>
      </w:r>
      <w:r w:rsidR="00A87257">
        <w:rPr>
          <w:i/>
          <w:color w:val="000000"/>
        </w:rPr>
        <w:t xml:space="preserve"> </w:t>
      </w:r>
      <w:r w:rsidRPr="005D137C">
        <w:rPr>
          <w:color w:val="000000"/>
        </w:rPr>
        <w:t xml:space="preserve">skal alle effekter og alt materiale, der tilhører Virksomheden, afleveres til </w:t>
      </w:r>
      <w:r w:rsidR="00A87257">
        <w:rPr>
          <w:i/>
          <w:color w:val="000000"/>
        </w:rPr>
        <w:t>[xx</w:t>
      </w:r>
      <w:r w:rsidR="00A87257" w:rsidRPr="005D137C">
        <w:rPr>
          <w:i/>
          <w:color w:val="000000"/>
        </w:rPr>
        <w:t>]</w:t>
      </w:r>
      <w:r w:rsidR="00A87257">
        <w:rPr>
          <w:i/>
          <w:color w:val="000000"/>
        </w:rPr>
        <w:t>.</w:t>
      </w:r>
    </w:p>
    <w:p w14:paraId="3CC592E0" w14:textId="77777777" w:rsidR="005D137C" w:rsidRPr="005D137C" w:rsidRDefault="005D137C" w:rsidP="005D137C">
      <w:pPr>
        <w:rPr>
          <w:color w:val="000000"/>
        </w:rPr>
      </w:pPr>
    </w:p>
    <w:p w14:paraId="02A06FAC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Medarbejderen kan ikke udøve tilbageholdsret i noget materiale eller effekter, der tilhører Virksomheden. Medarbejderens manglende aflevering af effekter og materiale, som tilhører Virksomheden, udgør en væsentlig misligholdelse af denne aftale.</w:t>
      </w:r>
    </w:p>
    <w:p w14:paraId="5FE8DA39" w14:textId="77777777" w:rsidR="005D137C" w:rsidRPr="005D137C" w:rsidRDefault="005D137C" w:rsidP="005D137C">
      <w:pPr>
        <w:rPr>
          <w:color w:val="000000"/>
          <w:szCs w:val="18"/>
        </w:rPr>
      </w:pPr>
    </w:p>
    <w:p w14:paraId="03089428" w14:textId="77777777" w:rsidR="005D137C" w:rsidRPr="00A87257" w:rsidRDefault="005D137C" w:rsidP="005D137C">
      <w:pPr>
        <w:pStyle w:val="Overskrift1"/>
        <w:rPr>
          <w:color w:val="000000"/>
          <w:sz w:val="18"/>
          <w:szCs w:val="18"/>
        </w:rPr>
      </w:pPr>
      <w:r w:rsidRPr="00A87257">
        <w:rPr>
          <w:color w:val="000000"/>
          <w:sz w:val="18"/>
          <w:szCs w:val="18"/>
        </w:rPr>
        <w:t>Loyalitetsforpligtelse</w:t>
      </w:r>
    </w:p>
    <w:p w14:paraId="7B2865AB" w14:textId="77777777" w:rsidR="00A87257" w:rsidRDefault="005D137C" w:rsidP="00A87257">
      <w:pPr>
        <w:rPr>
          <w:color w:val="000000"/>
        </w:rPr>
      </w:pPr>
      <w:r w:rsidRPr="005D137C">
        <w:rPr>
          <w:color w:val="000000"/>
        </w:rPr>
        <w:t>Medarbejderen skal i opsigelsesperioden fortsat overholde sin loyalitetsforpligtelse over for Virksomheden, hvilket bl.a. indebærer, at Medarbejderen ikke må deltage i konkurrerende virk</w:t>
      </w:r>
      <w:r w:rsidRPr="005D137C">
        <w:rPr>
          <w:color w:val="000000"/>
        </w:rPr>
        <w:softHyphen/>
        <w:t xml:space="preserve">somhed under nogen form, hverken som ansat, selvstændig eller ved påtagelse af hverv som bestyrelsesmedlem eller konsulent. </w:t>
      </w:r>
    </w:p>
    <w:p w14:paraId="57D15898" w14:textId="77777777" w:rsidR="00A87257" w:rsidRDefault="00A87257" w:rsidP="00A87257">
      <w:pPr>
        <w:rPr>
          <w:color w:val="000000"/>
        </w:rPr>
      </w:pPr>
    </w:p>
    <w:p w14:paraId="1540995C" w14:textId="77777777" w:rsidR="005D137C" w:rsidRDefault="005D137C" w:rsidP="00A87257">
      <w:pPr>
        <w:rPr>
          <w:color w:val="000000"/>
        </w:rPr>
      </w:pPr>
      <w:r w:rsidRPr="00A87257">
        <w:rPr>
          <w:color w:val="000000"/>
        </w:rPr>
        <w:t>Efter ansættelsesforholdets ophør henvises til den almindelige tavshedspligt, lov om forretningshemmeligheder samt markedsføringsloven.</w:t>
      </w:r>
    </w:p>
    <w:p w14:paraId="6A48259A" w14:textId="77777777" w:rsidR="007164E4" w:rsidRPr="00A87257" w:rsidRDefault="007164E4" w:rsidP="00A87257">
      <w:pPr>
        <w:rPr>
          <w:color w:val="000000"/>
        </w:rPr>
      </w:pPr>
    </w:p>
    <w:p w14:paraId="6CD77436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 xml:space="preserve">Parterne forpligter sig i øvrigt til - i enhver henseende - at omtale hinanden loyalt over for tredjemand eller offentligheden. </w:t>
      </w:r>
    </w:p>
    <w:p w14:paraId="209231B5" w14:textId="77777777" w:rsidR="001C79FC" w:rsidRDefault="001C79FC" w:rsidP="001C79FC">
      <w:pPr>
        <w:pStyle w:val="Overskrift1"/>
        <w:rPr>
          <w:color w:val="000000"/>
        </w:rPr>
      </w:pPr>
    </w:p>
    <w:p w14:paraId="2389AA6C" w14:textId="77777777" w:rsidR="001C79FC" w:rsidRPr="007164E4" w:rsidRDefault="001C79FC" w:rsidP="001C79FC">
      <w:pPr>
        <w:pStyle w:val="Overskrift1"/>
        <w:rPr>
          <w:color w:val="000000"/>
          <w:sz w:val="18"/>
          <w:szCs w:val="18"/>
        </w:rPr>
      </w:pPr>
      <w:r w:rsidRPr="007164E4">
        <w:rPr>
          <w:color w:val="000000"/>
          <w:sz w:val="18"/>
          <w:szCs w:val="18"/>
        </w:rPr>
        <w:t>Afkald på krav</w:t>
      </w:r>
    </w:p>
    <w:p w14:paraId="735BB784" w14:textId="77777777" w:rsidR="001C79FC" w:rsidRPr="005D137C" w:rsidRDefault="001C79FC" w:rsidP="001C79FC">
      <w:pPr>
        <w:rPr>
          <w:color w:val="000000"/>
        </w:rPr>
      </w:pPr>
      <w:r w:rsidRPr="005D137C">
        <w:rPr>
          <w:color w:val="000000"/>
        </w:rPr>
        <w:t xml:space="preserve">Parterne er enige om, at nærværende aftale er indgået til fuld og endelig afgørelse af et hvert krav, som Medarbejderen måtte have mod Virksomheden i anledning af ansættelsesforholdet og dets ophør, herunder, men ikke kun, i henhold til </w:t>
      </w:r>
      <w:r w:rsidRPr="005D137C">
        <w:rPr>
          <w:color w:val="000000"/>
        </w:rPr>
        <w:lastRenderedPageBreak/>
        <w:t>ansættelseskontrakten, funktionærloven, ferieloven, ansættelsesbevisloven, ligebehandlingsloven og forskelsbehandlingsloven.</w:t>
      </w:r>
    </w:p>
    <w:p w14:paraId="209C2B55" w14:textId="77777777" w:rsidR="001C79FC" w:rsidRPr="005D137C" w:rsidRDefault="001C79FC" w:rsidP="001C79FC">
      <w:pPr>
        <w:rPr>
          <w:color w:val="000000"/>
        </w:rPr>
      </w:pPr>
    </w:p>
    <w:p w14:paraId="22371068" w14:textId="77777777" w:rsidR="001C79FC" w:rsidRPr="005D137C" w:rsidRDefault="001C79FC" w:rsidP="001C79FC">
      <w:pPr>
        <w:rPr>
          <w:color w:val="000000"/>
        </w:rPr>
      </w:pPr>
      <w:r w:rsidRPr="005D137C">
        <w:rPr>
          <w:color w:val="000000"/>
        </w:rPr>
        <w:t>Denne fratrædelsesaftale er tillige indgået under forudsætning af, at Medarbejderen ikke inden aftalens indgåelse eller inden opsigelsesperiodens udløb groft har misligholdt sit ansættelsesforhold.</w:t>
      </w:r>
    </w:p>
    <w:p w14:paraId="357D25EC" w14:textId="77777777" w:rsidR="007164E4" w:rsidRDefault="007164E4" w:rsidP="007164E4">
      <w:pPr>
        <w:pStyle w:val="Overskrift1"/>
        <w:rPr>
          <w:color w:val="000000"/>
          <w:sz w:val="18"/>
          <w:szCs w:val="18"/>
        </w:rPr>
      </w:pPr>
    </w:p>
    <w:p w14:paraId="1D2494CB" w14:textId="77777777" w:rsidR="007164E4" w:rsidRPr="007164E4" w:rsidRDefault="007164E4" w:rsidP="007164E4">
      <w:pPr>
        <w:pStyle w:val="Overskrift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</w:t>
      </w:r>
      <w:r w:rsidRPr="00A87257">
        <w:rPr>
          <w:color w:val="000000"/>
          <w:sz w:val="18"/>
          <w:szCs w:val="18"/>
        </w:rPr>
        <w:t xml:space="preserve">ortrolighed    </w:t>
      </w:r>
      <w:r>
        <w:rPr>
          <w:color w:val="000000"/>
          <w:sz w:val="18"/>
          <w:szCs w:val="18"/>
        </w:rPr>
        <w:t xml:space="preserve"> </w:t>
      </w:r>
    </w:p>
    <w:p w14:paraId="1F6D0338" w14:textId="77777777" w:rsidR="007164E4" w:rsidRDefault="007164E4" w:rsidP="007164E4">
      <w:pPr>
        <w:rPr>
          <w:color w:val="000000"/>
        </w:rPr>
      </w:pPr>
      <w:r w:rsidRPr="005D137C">
        <w:rPr>
          <w:color w:val="000000"/>
        </w:rPr>
        <w:t>Virksomheden og Medarbejderen er begge forpligtet til ikke at offentliggøre indholdet i denne aftale helt eller delvist hverken internt eller eksternt, med mindre begge parter har givet tilsagn, eller det er påkrævet i henhold til lovgivning.</w:t>
      </w:r>
    </w:p>
    <w:p w14:paraId="34213C28" w14:textId="77777777" w:rsidR="007164E4" w:rsidRDefault="007164E4" w:rsidP="007164E4">
      <w:pPr>
        <w:rPr>
          <w:color w:val="000000"/>
        </w:rPr>
      </w:pPr>
    </w:p>
    <w:p w14:paraId="7A0DA8F0" w14:textId="77777777" w:rsidR="005D137C" w:rsidRPr="007164E4" w:rsidRDefault="005D137C" w:rsidP="007164E4">
      <w:pPr>
        <w:rPr>
          <w:b/>
          <w:color w:val="000000"/>
        </w:rPr>
      </w:pPr>
      <w:r w:rsidRPr="007164E4">
        <w:rPr>
          <w:b/>
          <w:color w:val="000000"/>
          <w:szCs w:val="18"/>
        </w:rPr>
        <w:t>Rådgivning</w:t>
      </w:r>
    </w:p>
    <w:p w14:paraId="7916FA4B" w14:textId="594371DD" w:rsidR="005D137C" w:rsidRPr="005D137C" w:rsidRDefault="00490119" w:rsidP="005D137C">
      <w:pPr>
        <w:rPr>
          <w:color w:val="000000"/>
        </w:rPr>
      </w:pPr>
      <w:r>
        <w:rPr>
          <w:color w:val="000000"/>
        </w:rPr>
        <w:t>Forud for</w:t>
      </w:r>
      <w:r w:rsidR="005D137C" w:rsidRPr="005D137C">
        <w:rPr>
          <w:color w:val="000000"/>
        </w:rPr>
        <w:t xml:space="preserve"> indgåelse</w:t>
      </w:r>
      <w:r w:rsidR="00C21D96">
        <w:rPr>
          <w:color w:val="000000"/>
        </w:rPr>
        <w:t>n</w:t>
      </w:r>
      <w:r w:rsidR="005D137C" w:rsidRPr="005D137C">
        <w:rPr>
          <w:color w:val="000000"/>
        </w:rPr>
        <w:t xml:space="preserve"> af nærværende fratrædelsesaftale har Medarbejderen haft tilstrækkelig mulighed for</w:t>
      </w:r>
      <w:r>
        <w:rPr>
          <w:color w:val="000000"/>
        </w:rPr>
        <w:t>, for egen regning, at søge juridisk rådgivning.</w:t>
      </w:r>
    </w:p>
    <w:p w14:paraId="018CF9E0" w14:textId="77777777" w:rsidR="005D137C" w:rsidRPr="005D137C" w:rsidRDefault="005D137C" w:rsidP="005D137C">
      <w:pPr>
        <w:rPr>
          <w:color w:val="000000"/>
          <w:szCs w:val="18"/>
        </w:rPr>
      </w:pPr>
    </w:p>
    <w:p w14:paraId="185AA5C6" w14:textId="77777777" w:rsidR="005D137C" w:rsidRPr="007164E4" w:rsidRDefault="005D137C" w:rsidP="005D137C">
      <w:pPr>
        <w:pStyle w:val="Overskrift1"/>
        <w:rPr>
          <w:color w:val="000000"/>
          <w:sz w:val="18"/>
          <w:szCs w:val="18"/>
        </w:rPr>
      </w:pPr>
      <w:r w:rsidRPr="007164E4">
        <w:rPr>
          <w:color w:val="000000"/>
          <w:sz w:val="18"/>
          <w:szCs w:val="18"/>
        </w:rPr>
        <w:t>Acceptfrist</w:t>
      </w:r>
    </w:p>
    <w:p w14:paraId="68965487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Denne fratrædelsesaftale er et tilbud, som bortfalder, hvis Medarbejderen</w:t>
      </w:r>
      <w:r w:rsidR="007164E4">
        <w:rPr>
          <w:color w:val="000000"/>
        </w:rPr>
        <w:t xml:space="preserve"> ikke har returneret </w:t>
      </w:r>
      <w:r w:rsidRPr="005D137C">
        <w:rPr>
          <w:color w:val="000000"/>
        </w:rPr>
        <w:t xml:space="preserve">det </w:t>
      </w:r>
      <w:r w:rsidR="007164E4">
        <w:rPr>
          <w:color w:val="000000"/>
        </w:rPr>
        <w:t xml:space="preserve">i underskrevet stand </w:t>
      </w:r>
      <w:r w:rsidRPr="005D137C">
        <w:rPr>
          <w:color w:val="000000"/>
        </w:rPr>
        <w:t xml:space="preserve">senest den </w:t>
      </w:r>
      <w:r w:rsidRPr="005D137C">
        <w:rPr>
          <w:i/>
          <w:color w:val="000000"/>
        </w:rPr>
        <w:t>[dato].</w:t>
      </w:r>
    </w:p>
    <w:p w14:paraId="6A359BD7" w14:textId="77777777" w:rsidR="005D137C" w:rsidRPr="005D137C" w:rsidRDefault="005D137C" w:rsidP="005D137C">
      <w:pPr>
        <w:rPr>
          <w:color w:val="000000"/>
        </w:rPr>
      </w:pPr>
    </w:p>
    <w:p w14:paraId="25A872B4" w14:textId="77777777" w:rsidR="005D137C" w:rsidRPr="005D137C" w:rsidRDefault="005D137C" w:rsidP="005D137C">
      <w:pPr>
        <w:rPr>
          <w:color w:val="000000"/>
          <w:spacing w:val="-3"/>
          <w:szCs w:val="18"/>
        </w:rPr>
      </w:pPr>
    </w:p>
    <w:p w14:paraId="4A4536EF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Dato:</w:t>
      </w:r>
      <w:r w:rsidRPr="005D137C">
        <w:rPr>
          <w:color w:val="000000"/>
        </w:rPr>
        <w:tab/>
      </w:r>
      <w:r w:rsidRPr="005D137C">
        <w:rPr>
          <w:color w:val="000000"/>
        </w:rPr>
        <w:tab/>
      </w:r>
      <w:r w:rsidRPr="005D137C">
        <w:rPr>
          <w:color w:val="000000"/>
        </w:rPr>
        <w:tab/>
      </w:r>
      <w:r w:rsidR="007164E4">
        <w:rPr>
          <w:color w:val="000000"/>
        </w:rPr>
        <w:tab/>
      </w:r>
      <w:r w:rsidR="007164E4">
        <w:rPr>
          <w:color w:val="000000"/>
        </w:rPr>
        <w:tab/>
      </w:r>
      <w:r w:rsidRPr="005D137C">
        <w:rPr>
          <w:color w:val="000000"/>
        </w:rPr>
        <w:t>Dato:</w:t>
      </w:r>
    </w:p>
    <w:p w14:paraId="5C595CF8" w14:textId="77777777" w:rsidR="005D137C" w:rsidRPr="005D137C" w:rsidRDefault="005D137C" w:rsidP="005D137C">
      <w:pPr>
        <w:rPr>
          <w:color w:val="000000"/>
        </w:rPr>
      </w:pPr>
    </w:p>
    <w:p w14:paraId="6B507061" w14:textId="77777777" w:rsidR="005D137C" w:rsidRPr="005D137C" w:rsidRDefault="005D137C" w:rsidP="005D137C">
      <w:pPr>
        <w:rPr>
          <w:color w:val="000000"/>
          <w:spacing w:val="-3"/>
          <w:szCs w:val="18"/>
        </w:rPr>
      </w:pPr>
    </w:p>
    <w:p w14:paraId="07F434B9" w14:textId="77777777" w:rsidR="005D137C" w:rsidRPr="005D137C" w:rsidRDefault="005D137C" w:rsidP="005D137C">
      <w:pPr>
        <w:rPr>
          <w:color w:val="000000"/>
          <w:spacing w:val="-3"/>
          <w:szCs w:val="18"/>
        </w:rPr>
      </w:pPr>
      <w:r w:rsidRPr="005D137C">
        <w:rPr>
          <w:color w:val="000000"/>
          <w:spacing w:val="-3"/>
          <w:szCs w:val="18"/>
        </w:rPr>
        <w:t>______________________</w:t>
      </w:r>
      <w:r w:rsidRPr="005D137C">
        <w:rPr>
          <w:color w:val="000000"/>
          <w:spacing w:val="-3"/>
          <w:szCs w:val="18"/>
        </w:rPr>
        <w:tab/>
      </w:r>
      <w:r w:rsidRPr="005D137C">
        <w:rPr>
          <w:color w:val="000000"/>
          <w:spacing w:val="-3"/>
          <w:szCs w:val="18"/>
        </w:rPr>
        <w:tab/>
        <w:t>______________________</w:t>
      </w:r>
    </w:p>
    <w:p w14:paraId="3E975DDF" w14:textId="77777777" w:rsidR="005D137C" w:rsidRPr="005D137C" w:rsidRDefault="005D137C" w:rsidP="005D137C">
      <w:pPr>
        <w:rPr>
          <w:color w:val="000000"/>
        </w:rPr>
      </w:pPr>
      <w:r w:rsidRPr="005D137C">
        <w:rPr>
          <w:color w:val="000000"/>
        </w:rPr>
        <w:t>Virksomheden</w:t>
      </w:r>
      <w:r w:rsidRPr="005D137C">
        <w:rPr>
          <w:color w:val="000000"/>
        </w:rPr>
        <w:tab/>
      </w:r>
      <w:r w:rsidRPr="005D137C">
        <w:rPr>
          <w:color w:val="000000"/>
        </w:rPr>
        <w:tab/>
        <w:t xml:space="preserve"> </w:t>
      </w:r>
      <w:r w:rsidR="007164E4">
        <w:rPr>
          <w:color w:val="000000"/>
        </w:rPr>
        <w:tab/>
      </w:r>
      <w:r w:rsidR="007164E4">
        <w:rPr>
          <w:color w:val="000000"/>
        </w:rPr>
        <w:tab/>
      </w:r>
      <w:r w:rsidRPr="005D137C">
        <w:rPr>
          <w:color w:val="000000"/>
        </w:rPr>
        <w:t>Medarbejderen</w:t>
      </w:r>
    </w:p>
    <w:p w14:paraId="4FF9047C" w14:textId="77777777" w:rsidR="00904985" w:rsidRPr="005D137C" w:rsidRDefault="00904985" w:rsidP="00182B6E">
      <w:pPr>
        <w:spacing w:line="240" w:lineRule="auto"/>
        <w:rPr>
          <w:color w:val="000000"/>
        </w:rPr>
      </w:pPr>
    </w:p>
    <w:sectPr w:rsidR="00904985" w:rsidRPr="005D137C" w:rsidSect="007D0B3F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268" w:right="1985" w:bottom="2268" w:left="1985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34AC" w14:textId="77777777" w:rsidR="00E1116A" w:rsidRDefault="00E1116A">
      <w:r>
        <w:separator/>
      </w:r>
    </w:p>
  </w:endnote>
  <w:endnote w:type="continuationSeparator" w:id="0">
    <w:p w14:paraId="518CDA8D" w14:textId="77777777" w:rsidR="00E1116A" w:rsidRDefault="00E1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387D" w14:textId="77777777" w:rsidR="006B5CEC" w:rsidRDefault="00D878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D38393A" wp14:editId="30F82948">
              <wp:simplePos x="0" y="0"/>
              <wp:positionH relativeFrom="page">
                <wp:posOffset>3773170</wp:posOffset>
              </wp:positionH>
              <wp:positionV relativeFrom="page">
                <wp:posOffset>10217150</wp:posOffset>
              </wp:positionV>
              <wp:extent cx="552450" cy="200025"/>
              <wp:effectExtent l="1270" t="0" r="0" b="317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94E0B" w14:textId="77777777" w:rsidR="007D0B3F" w:rsidRPr="003519DA" w:rsidRDefault="00D617DA" w:rsidP="007D0B3F">
                          <w:pPr>
                            <w:rPr>
                              <w:rStyle w:val="Sidetal"/>
                            </w:rPr>
                          </w:pPr>
                          <w:r w:rsidRPr="003519DA">
                            <w:rPr>
                              <w:rStyle w:val="Sidetal"/>
                            </w:rPr>
                            <w:fldChar w:fldCharType="begin"/>
                          </w:r>
                          <w:r w:rsidR="007D0B3F" w:rsidRPr="003519DA">
                            <w:rPr>
                              <w:rStyle w:val="Sidetal"/>
                            </w:rPr>
                            <w:instrText xml:space="preserve"> PAGE   \* MERGEFORMAT </w:instrText>
                          </w:r>
                          <w:r w:rsidRPr="003519DA">
                            <w:rPr>
                              <w:rStyle w:val="Sidetal"/>
                            </w:rPr>
                            <w:fldChar w:fldCharType="separate"/>
                          </w:r>
                          <w:r w:rsidR="008C76DB">
                            <w:rPr>
                              <w:rStyle w:val="Sidetal"/>
                              <w:noProof/>
                            </w:rPr>
                            <w:t>6</w:t>
                          </w:r>
                          <w:r w:rsidRPr="003519DA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83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7.1pt;margin-top:804.5pt;width:43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" filled="f" stroked="f">
              <v:textbox inset="0,0,0,0">
                <w:txbxContent>
                  <w:p w14:paraId="32D94E0B" w14:textId="77777777" w:rsidR="007D0B3F" w:rsidRPr="003519DA" w:rsidRDefault="00D617DA" w:rsidP="007D0B3F">
                    <w:pPr>
                      <w:rPr>
                        <w:rStyle w:val="Sidetal"/>
                      </w:rPr>
                    </w:pPr>
                    <w:r w:rsidRPr="003519DA">
                      <w:rPr>
                        <w:rStyle w:val="Sidetal"/>
                      </w:rPr>
                      <w:fldChar w:fldCharType="begin"/>
                    </w:r>
                    <w:r w:rsidR="007D0B3F" w:rsidRPr="003519DA">
                      <w:rPr>
                        <w:rStyle w:val="Sidetal"/>
                      </w:rPr>
                      <w:instrText xml:space="preserve"> PAGE   \* MERGEFORMAT </w:instrText>
                    </w:r>
                    <w:r w:rsidRPr="003519DA">
                      <w:rPr>
                        <w:rStyle w:val="Sidetal"/>
                      </w:rPr>
                      <w:fldChar w:fldCharType="separate"/>
                    </w:r>
                    <w:r w:rsidR="008C76DB">
                      <w:rPr>
                        <w:rStyle w:val="Sidetal"/>
                        <w:noProof/>
                      </w:rPr>
                      <w:t>6</w:t>
                    </w:r>
                    <w:r w:rsidRPr="003519DA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9C22" w14:textId="77777777" w:rsidR="008A5004" w:rsidRDefault="00D878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F8E5EA" wp14:editId="7499297B">
              <wp:simplePos x="0" y="0"/>
              <wp:positionH relativeFrom="page">
                <wp:posOffset>3773170</wp:posOffset>
              </wp:positionH>
              <wp:positionV relativeFrom="page">
                <wp:posOffset>10217785</wp:posOffset>
              </wp:positionV>
              <wp:extent cx="552450" cy="200025"/>
              <wp:effectExtent l="127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19D81" w14:textId="77777777" w:rsidR="008A5004" w:rsidRPr="003519DA" w:rsidRDefault="00D617DA" w:rsidP="008A5004">
                          <w:pPr>
                            <w:rPr>
                              <w:rStyle w:val="Sidetal"/>
                            </w:rPr>
                          </w:pPr>
                          <w:r w:rsidRPr="003519DA">
                            <w:rPr>
                              <w:rStyle w:val="Sidetal"/>
                            </w:rPr>
                            <w:fldChar w:fldCharType="begin"/>
                          </w:r>
                          <w:r w:rsidR="008A5004" w:rsidRPr="003519DA">
                            <w:rPr>
                              <w:rStyle w:val="Sidetal"/>
                            </w:rPr>
                            <w:instrText xml:space="preserve"> PAGE   \* MERGEFORMAT </w:instrText>
                          </w:r>
                          <w:r w:rsidRPr="003519DA">
                            <w:rPr>
                              <w:rStyle w:val="Sidetal"/>
                            </w:rPr>
                            <w:fldChar w:fldCharType="separate"/>
                          </w:r>
                          <w:r w:rsidR="00EA29B9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3519DA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8E5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97.1pt;margin-top:804.55pt;width:43.5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" filled="f" stroked="f">
              <v:textbox inset="0,0,0,0">
                <w:txbxContent>
                  <w:p w14:paraId="21519D81" w14:textId="77777777" w:rsidR="008A5004" w:rsidRPr="003519DA" w:rsidRDefault="00D617DA" w:rsidP="008A5004">
                    <w:pPr>
                      <w:rPr>
                        <w:rStyle w:val="Sidetal"/>
                      </w:rPr>
                    </w:pPr>
                    <w:r w:rsidRPr="003519DA">
                      <w:rPr>
                        <w:rStyle w:val="Sidetal"/>
                      </w:rPr>
                      <w:fldChar w:fldCharType="begin"/>
                    </w:r>
                    <w:r w:rsidR="008A5004" w:rsidRPr="003519DA">
                      <w:rPr>
                        <w:rStyle w:val="Sidetal"/>
                      </w:rPr>
                      <w:instrText xml:space="preserve"> PAGE   \* MERGEFORMAT </w:instrText>
                    </w:r>
                    <w:r w:rsidRPr="003519DA">
                      <w:rPr>
                        <w:rStyle w:val="Sidetal"/>
                      </w:rPr>
                      <w:fldChar w:fldCharType="separate"/>
                    </w:r>
                    <w:r w:rsidR="00EA29B9">
                      <w:rPr>
                        <w:rStyle w:val="Sidetal"/>
                        <w:noProof/>
                      </w:rPr>
                      <w:t>1</w:t>
                    </w:r>
                    <w:r w:rsidRPr="003519DA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E609" w14:textId="77777777" w:rsidR="00E1116A" w:rsidRDefault="00E1116A">
      <w:r>
        <w:separator/>
      </w:r>
    </w:p>
  </w:footnote>
  <w:footnote w:type="continuationSeparator" w:id="0">
    <w:p w14:paraId="7F47A782" w14:textId="77777777" w:rsidR="00E1116A" w:rsidRDefault="00E1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AFA3" w14:textId="77777777" w:rsidR="00904985" w:rsidRDefault="00904985">
    <w:pPr>
      <w:pStyle w:val="Sidehoved"/>
      <w:rPr>
        <w:noProof/>
        <w:lang w:eastAsia="da-DK"/>
      </w:rPr>
    </w:pPr>
  </w:p>
  <w:p w14:paraId="14BACEAB" w14:textId="77777777" w:rsidR="00C95CEE" w:rsidRDefault="00C95CEE">
    <w:pPr>
      <w:pStyle w:val="Sidehoved"/>
    </w:pPr>
    <w:r w:rsidRPr="00C95CEE">
      <w:rPr>
        <w:noProof/>
        <w:lang w:eastAsia="da-DK"/>
      </w:rPr>
      <w:drawing>
        <wp:anchor distT="0" distB="0" distL="114300" distR="114300" simplePos="0" relativeHeight="251666944" behindDoc="1" locked="0" layoutInCell="1" allowOverlap="1" wp14:anchorId="7B6BB53F" wp14:editId="6E152BA5">
          <wp:simplePos x="0" y="0"/>
          <wp:positionH relativeFrom="page">
            <wp:posOffset>3781425</wp:posOffset>
          </wp:positionH>
          <wp:positionV relativeFrom="page">
            <wp:posOffset>247650</wp:posOffset>
          </wp:positionV>
          <wp:extent cx="508203" cy="314325"/>
          <wp:effectExtent l="0" t="0" r="6350" b="0"/>
          <wp:wrapNone/>
          <wp:docPr id="2" name="Picture 0" descr="logo_navnetræ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vnetræk.tif"/>
                  <pic:cNvPicPr/>
                </pic:nvPicPr>
                <pic:blipFill rotWithShape="1">
                  <a:blip r:embed="rId1"/>
                  <a:srcRect b="13158"/>
                  <a:stretch/>
                </pic:blipFill>
                <pic:spPr bwMode="auto">
                  <a:xfrm>
                    <a:off x="0" y="0"/>
                    <a:ext cx="511977" cy="31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160A" w14:textId="77777777" w:rsidR="006B5CEC" w:rsidRDefault="00D87800" w:rsidP="005C485E">
    <w:pPr>
      <w:pStyle w:val="Sidehoved"/>
      <w:tabs>
        <w:tab w:val="clear" w:pos="4819"/>
        <w:tab w:val="center" w:pos="3828"/>
      </w:tabs>
    </w:pPr>
    <w:r>
      <w:rPr>
        <w:noProof/>
        <w:lang w:eastAsia="da-DK"/>
      </w:rPr>
      <w:drawing>
        <wp:anchor distT="0" distB="0" distL="114300" distR="114300" simplePos="0" relativeHeight="251667968" behindDoc="0" locked="0" layoutInCell="1" allowOverlap="1" wp14:anchorId="3B548660" wp14:editId="056551E1">
          <wp:simplePos x="0" y="0"/>
          <wp:positionH relativeFrom="page">
            <wp:posOffset>3676015</wp:posOffset>
          </wp:positionH>
          <wp:positionV relativeFrom="page">
            <wp:posOffset>233045</wp:posOffset>
          </wp:positionV>
          <wp:extent cx="695325" cy="345161"/>
          <wp:effectExtent l="0" t="0" r="444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45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960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DE4DDE"/>
    <w:multiLevelType w:val="hybridMultilevel"/>
    <w:tmpl w:val="28DCD8D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307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EA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45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0D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E1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C7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09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61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DB5E89"/>
    <w:multiLevelType w:val="hybridMultilevel"/>
    <w:tmpl w:val="62C226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A7BA0"/>
    <w:multiLevelType w:val="multilevel"/>
    <w:tmpl w:val="CD826DCE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5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9B10188"/>
    <w:multiLevelType w:val="multilevel"/>
    <w:tmpl w:val="D82A3D68"/>
    <w:lvl w:ilvl="0">
      <w:start w:val="1"/>
      <w:numFmt w:val="decimal"/>
      <w:pStyle w:val="Opstilling-talellerbog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03905BA"/>
    <w:multiLevelType w:val="hybridMultilevel"/>
    <w:tmpl w:val="A844BC1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C7605"/>
    <w:multiLevelType w:val="multilevel"/>
    <w:tmpl w:val="2C226A52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F23296B"/>
    <w:multiLevelType w:val="hybridMultilevel"/>
    <w:tmpl w:val="4DE48C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20870">
    <w:abstractNumId w:val="17"/>
  </w:num>
  <w:num w:numId="2" w16cid:durableId="1029141476">
    <w:abstractNumId w:val="11"/>
  </w:num>
  <w:num w:numId="3" w16cid:durableId="232664933">
    <w:abstractNumId w:val="15"/>
  </w:num>
  <w:num w:numId="4" w16cid:durableId="1570339082">
    <w:abstractNumId w:val="14"/>
  </w:num>
  <w:num w:numId="5" w16cid:durableId="1076248593">
    <w:abstractNumId w:val="7"/>
  </w:num>
  <w:num w:numId="6" w16cid:durableId="592786810">
    <w:abstractNumId w:val="6"/>
  </w:num>
  <w:num w:numId="7" w16cid:durableId="2129856035">
    <w:abstractNumId w:val="5"/>
  </w:num>
  <w:num w:numId="8" w16cid:durableId="165366409">
    <w:abstractNumId w:val="4"/>
  </w:num>
  <w:num w:numId="9" w16cid:durableId="2029938816">
    <w:abstractNumId w:val="8"/>
  </w:num>
  <w:num w:numId="10" w16cid:durableId="357850552">
    <w:abstractNumId w:val="3"/>
  </w:num>
  <w:num w:numId="11" w16cid:durableId="1657371833">
    <w:abstractNumId w:val="2"/>
  </w:num>
  <w:num w:numId="12" w16cid:durableId="858350890">
    <w:abstractNumId w:val="1"/>
  </w:num>
  <w:num w:numId="13" w16cid:durableId="1574588836">
    <w:abstractNumId w:val="0"/>
  </w:num>
  <w:num w:numId="14" w16cid:durableId="254099811">
    <w:abstractNumId w:val="19"/>
  </w:num>
  <w:num w:numId="15" w16cid:durableId="670134934">
    <w:abstractNumId w:val="21"/>
  </w:num>
  <w:num w:numId="16" w16cid:durableId="553738042">
    <w:abstractNumId w:val="18"/>
  </w:num>
  <w:num w:numId="17" w16cid:durableId="924608711">
    <w:abstractNumId w:val="10"/>
  </w:num>
  <w:num w:numId="18" w16cid:durableId="16931181">
    <w:abstractNumId w:val="12"/>
  </w:num>
  <w:num w:numId="19" w16cid:durableId="1382679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575162">
    <w:abstractNumId w:val="16"/>
  </w:num>
  <w:num w:numId="21" w16cid:durableId="1266770858">
    <w:abstractNumId w:val="16"/>
  </w:num>
  <w:num w:numId="22" w16cid:durableId="166866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03436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75404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3289790">
    <w:abstractNumId w:val="20"/>
  </w:num>
  <w:num w:numId="26" w16cid:durableId="1937051843">
    <w:abstractNumId w:val="9"/>
  </w:num>
  <w:num w:numId="27" w16cid:durableId="1227647300">
    <w:abstractNumId w:val="22"/>
  </w:num>
  <w:num w:numId="28" w16cid:durableId="1516111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 style="mso-position-horizontal-relative:page;mso-position-vertical-relative:page" strokecolor="none [3213]">
      <v:stroke color="none [3213]" weight=".01pt"/>
      <v:shadow type="perspective" color="none [1601]" opacity=".5" offset="1pt" offset2="-1pt"/>
      <v:textbox inset="0,0,0,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0A"/>
    <w:rsid w:val="000025A0"/>
    <w:rsid w:val="000035B8"/>
    <w:rsid w:val="00020ED8"/>
    <w:rsid w:val="0004465C"/>
    <w:rsid w:val="00051A09"/>
    <w:rsid w:val="000548FC"/>
    <w:rsid w:val="00066058"/>
    <w:rsid w:val="000671D7"/>
    <w:rsid w:val="000744E4"/>
    <w:rsid w:val="000B4348"/>
    <w:rsid w:val="000E1D40"/>
    <w:rsid w:val="001239BF"/>
    <w:rsid w:val="00140FF9"/>
    <w:rsid w:val="00153477"/>
    <w:rsid w:val="00176306"/>
    <w:rsid w:val="00182B6E"/>
    <w:rsid w:val="00192812"/>
    <w:rsid w:val="001B007C"/>
    <w:rsid w:val="001C74A3"/>
    <w:rsid w:val="001C79FC"/>
    <w:rsid w:val="00213BF5"/>
    <w:rsid w:val="002171DE"/>
    <w:rsid w:val="002B5FE1"/>
    <w:rsid w:val="002C5E6F"/>
    <w:rsid w:val="002E326D"/>
    <w:rsid w:val="002E5277"/>
    <w:rsid w:val="0037486D"/>
    <w:rsid w:val="003811D4"/>
    <w:rsid w:val="003C784D"/>
    <w:rsid w:val="003E6170"/>
    <w:rsid w:val="0043074C"/>
    <w:rsid w:val="004379CB"/>
    <w:rsid w:val="00483DF2"/>
    <w:rsid w:val="004879AA"/>
    <w:rsid w:val="00490119"/>
    <w:rsid w:val="00490984"/>
    <w:rsid w:val="004C0873"/>
    <w:rsid w:val="004C7894"/>
    <w:rsid w:val="005001B3"/>
    <w:rsid w:val="00504494"/>
    <w:rsid w:val="005163FC"/>
    <w:rsid w:val="005343B0"/>
    <w:rsid w:val="00542296"/>
    <w:rsid w:val="00545998"/>
    <w:rsid w:val="00545F55"/>
    <w:rsid w:val="00564020"/>
    <w:rsid w:val="005671E3"/>
    <w:rsid w:val="00570349"/>
    <w:rsid w:val="00570BB3"/>
    <w:rsid w:val="005802EE"/>
    <w:rsid w:val="005807A3"/>
    <w:rsid w:val="00582B73"/>
    <w:rsid w:val="005A12DD"/>
    <w:rsid w:val="005C485E"/>
    <w:rsid w:val="005D137C"/>
    <w:rsid w:val="005E6CB9"/>
    <w:rsid w:val="006B5CEC"/>
    <w:rsid w:val="006C36A0"/>
    <w:rsid w:val="006E694D"/>
    <w:rsid w:val="006F451E"/>
    <w:rsid w:val="007028BD"/>
    <w:rsid w:val="007164E4"/>
    <w:rsid w:val="00736658"/>
    <w:rsid w:val="00746DA4"/>
    <w:rsid w:val="0076720C"/>
    <w:rsid w:val="007955B4"/>
    <w:rsid w:val="007A4E32"/>
    <w:rsid w:val="007D0B3F"/>
    <w:rsid w:val="0080741C"/>
    <w:rsid w:val="008275F1"/>
    <w:rsid w:val="00860A4F"/>
    <w:rsid w:val="00863559"/>
    <w:rsid w:val="00875018"/>
    <w:rsid w:val="008A5004"/>
    <w:rsid w:val="008C0E23"/>
    <w:rsid w:val="008C76DB"/>
    <w:rsid w:val="008D5ABB"/>
    <w:rsid w:val="008F0B68"/>
    <w:rsid w:val="00904985"/>
    <w:rsid w:val="00930E78"/>
    <w:rsid w:val="00965E7F"/>
    <w:rsid w:val="00975D3A"/>
    <w:rsid w:val="009A06B6"/>
    <w:rsid w:val="009A0881"/>
    <w:rsid w:val="009C3A4A"/>
    <w:rsid w:val="009D3340"/>
    <w:rsid w:val="009D7746"/>
    <w:rsid w:val="009E3DD5"/>
    <w:rsid w:val="009F1298"/>
    <w:rsid w:val="009F27A2"/>
    <w:rsid w:val="00A1036F"/>
    <w:rsid w:val="00A30C5A"/>
    <w:rsid w:val="00A4125F"/>
    <w:rsid w:val="00A51E0A"/>
    <w:rsid w:val="00A8366C"/>
    <w:rsid w:val="00A87257"/>
    <w:rsid w:val="00A90BF2"/>
    <w:rsid w:val="00AC7961"/>
    <w:rsid w:val="00B10546"/>
    <w:rsid w:val="00B160C0"/>
    <w:rsid w:val="00B54D54"/>
    <w:rsid w:val="00BA2C8D"/>
    <w:rsid w:val="00BA56DF"/>
    <w:rsid w:val="00BB7B32"/>
    <w:rsid w:val="00BC3C7C"/>
    <w:rsid w:val="00BC3DFF"/>
    <w:rsid w:val="00BE7FBE"/>
    <w:rsid w:val="00BF064C"/>
    <w:rsid w:val="00C051D2"/>
    <w:rsid w:val="00C21D96"/>
    <w:rsid w:val="00C22B49"/>
    <w:rsid w:val="00C367D0"/>
    <w:rsid w:val="00C61A5D"/>
    <w:rsid w:val="00C74B2A"/>
    <w:rsid w:val="00C769F5"/>
    <w:rsid w:val="00C831D4"/>
    <w:rsid w:val="00C9424A"/>
    <w:rsid w:val="00C95CEE"/>
    <w:rsid w:val="00CA0509"/>
    <w:rsid w:val="00CA4C1D"/>
    <w:rsid w:val="00CA77B4"/>
    <w:rsid w:val="00CE4E94"/>
    <w:rsid w:val="00D05BFF"/>
    <w:rsid w:val="00D3791D"/>
    <w:rsid w:val="00D45894"/>
    <w:rsid w:val="00D52AE7"/>
    <w:rsid w:val="00D617DA"/>
    <w:rsid w:val="00D87800"/>
    <w:rsid w:val="00D9595B"/>
    <w:rsid w:val="00DB0A4E"/>
    <w:rsid w:val="00DC3E1B"/>
    <w:rsid w:val="00DC7D0A"/>
    <w:rsid w:val="00DE6A38"/>
    <w:rsid w:val="00DF6D15"/>
    <w:rsid w:val="00E1116A"/>
    <w:rsid w:val="00E45356"/>
    <w:rsid w:val="00E50895"/>
    <w:rsid w:val="00E54A04"/>
    <w:rsid w:val="00E612CA"/>
    <w:rsid w:val="00E77E98"/>
    <w:rsid w:val="00E871AD"/>
    <w:rsid w:val="00E96D9C"/>
    <w:rsid w:val="00EA29B9"/>
    <w:rsid w:val="00EF350B"/>
    <w:rsid w:val="00F21D0A"/>
    <w:rsid w:val="00F66D7C"/>
    <w:rsid w:val="00F72292"/>
    <w:rsid w:val="00F96DEB"/>
    <w:rsid w:val="00FC5FA1"/>
    <w:rsid w:val="00FD4B1A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strokecolor="none [3213]">
      <v:stroke color="none [3213]" weight=".01pt"/>
      <v:shadow type="perspective" color="none [1601]" opacity=".5" offset="1pt" offset2="-1pt"/>
      <v:textbox inset="0,0,0,0"/>
    </o:shapedefaults>
    <o:shapelayout v:ext="edit">
      <o:idmap v:ext="edit" data="1"/>
    </o:shapelayout>
  </w:shapeDefaults>
  <w:decimalSymbol w:val=","/>
  <w:listSeparator w:val=";"/>
  <w14:docId w14:val="78376045"/>
  <w15:docId w15:val="{A1438E93-0EB5-4366-B418-81E86D39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2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iPriority="2" w:unhideWhenUsed="1"/>
    <w:lsdException w:name="toa heading" w:semiHidden="1" w:uiPriority="2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2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0A"/>
    <w:pPr>
      <w:autoSpaceDE w:val="0"/>
      <w:autoSpaceDN w:val="0"/>
      <w:spacing w:line="320" w:lineRule="atLeast"/>
      <w:jc w:val="both"/>
    </w:pPr>
    <w:rPr>
      <w:rFonts w:ascii="Verdana" w:hAnsi="Verdana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EF350B"/>
    <w:pPr>
      <w:outlineLvl w:val="0"/>
    </w:pPr>
    <w:rPr>
      <w:rFonts w:cs="Arial"/>
      <w:b/>
      <w:bCs/>
      <w:sz w:val="20"/>
      <w:szCs w:val="32"/>
    </w:rPr>
  </w:style>
  <w:style w:type="paragraph" w:styleId="Overskrift2">
    <w:name w:val="heading 2"/>
    <w:basedOn w:val="Normal"/>
    <w:next w:val="Normal"/>
    <w:uiPriority w:val="1"/>
    <w:qFormat/>
    <w:rsid w:val="00EF350B"/>
    <w:pPr>
      <w:outlineLvl w:val="1"/>
    </w:pPr>
    <w:rPr>
      <w:rFonts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D05BFF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unhideWhenUsed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unhideWhenUsed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unhideWhenUsed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unhideWhenUsed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unhideWhenUsed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unhideWhenUsed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2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2"/>
    <w:semiHidden/>
    <w:rsid w:val="005802EE"/>
    <w:pPr>
      <w:spacing w:after="120"/>
    </w:pPr>
  </w:style>
  <w:style w:type="paragraph" w:styleId="Brdtekst2">
    <w:name w:val="Body Text 2"/>
    <w:basedOn w:val="Normal"/>
    <w:uiPriority w:val="2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2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2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2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2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2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2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2"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2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2"/>
    <w:semiHidden/>
    <w:rsid w:val="005802EE"/>
  </w:style>
  <w:style w:type="paragraph" w:styleId="Mailsignatur">
    <w:name w:val="E-mail Signature"/>
    <w:basedOn w:val="Normal"/>
    <w:uiPriority w:val="2"/>
    <w:semiHidden/>
    <w:rsid w:val="005802EE"/>
  </w:style>
  <w:style w:type="character" w:styleId="Fremhv">
    <w:name w:val="Emphasis"/>
    <w:basedOn w:val="Standardskrifttypeiafsnit"/>
    <w:unhideWhenUsed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2"/>
    <w:semiHidden/>
    <w:unhideWhenUsed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uiPriority w:val="2"/>
    <w:semiHidden/>
    <w:unhideWhenUsed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2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2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2"/>
    <w:semiHidden/>
    <w:unhideWhenUsed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uiPriority w:val="2"/>
    <w:semiHidden/>
    <w:unhideWhenUsed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2"/>
    <w:semiHidden/>
    <w:rsid w:val="005802EE"/>
  </w:style>
  <w:style w:type="paragraph" w:styleId="HTML-adresse">
    <w:name w:val="HTML Address"/>
    <w:basedOn w:val="Normal"/>
    <w:uiPriority w:val="2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2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2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2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2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2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2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2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2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2"/>
    <w:semiHidden/>
    <w:rsid w:val="005802EE"/>
  </w:style>
  <w:style w:type="paragraph" w:styleId="Liste">
    <w:name w:val="List"/>
    <w:basedOn w:val="Normal"/>
    <w:uiPriority w:val="2"/>
    <w:semiHidden/>
    <w:rsid w:val="005802EE"/>
    <w:pPr>
      <w:ind w:left="283" w:hanging="283"/>
    </w:pPr>
  </w:style>
  <w:style w:type="paragraph" w:styleId="Liste2">
    <w:name w:val="List 2"/>
    <w:basedOn w:val="Normal"/>
    <w:uiPriority w:val="2"/>
    <w:semiHidden/>
    <w:rsid w:val="005802EE"/>
    <w:pPr>
      <w:ind w:left="566" w:hanging="283"/>
    </w:pPr>
  </w:style>
  <w:style w:type="paragraph" w:styleId="Liste3">
    <w:name w:val="List 3"/>
    <w:basedOn w:val="Normal"/>
    <w:uiPriority w:val="2"/>
    <w:semiHidden/>
    <w:rsid w:val="005802EE"/>
    <w:pPr>
      <w:ind w:left="849" w:hanging="283"/>
    </w:pPr>
  </w:style>
  <w:style w:type="paragraph" w:styleId="Liste4">
    <w:name w:val="List 4"/>
    <w:basedOn w:val="Normal"/>
    <w:uiPriority w:val="2"/>
    <w:semiHidden/>
    <w:rsid w:val="005802EE"/>
    <w:pPr>
      <w:ind w:left="1132" w:hanging="283"/>
    </w:pPr>
  </w:style>
  <w:style w:type="paragraph" w:styleId="Liste5">
    <w:name w:val="List 5"/>
    <w:basedOn w:val="Normal"/>
    <w:uiPriority w:val="2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5802EE"/>
    <w:pPr>
      <w:numPr>
        <w:numId w:val="4"/>
      </w:numPr>
    </w:pPr>
  </w:style>
  <w:style w:type="paragraph" w:styleId="Opstilling-punkttegn2">
    <w:name w:val="List Bullet 2"/>
    <w:basedOn w:val="Normal"/>
    <w:uiPriority w:val="2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2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2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2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2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2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2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2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2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5802EE"/>
    <w:pPr>
      <w:numPr>
        <w:numId w:val="21"/>
      </w:numPr>
    </w:pPr>
  </w:style>
  <w:style w:type="paragraph" w:styleId="Opstilling-talellerbogst2">
    <w:name w:val="List Number 2"/>
    <w:basedOn w:val="Normal"/>
    <w:uiPriority w:val="2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2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2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2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2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2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2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2"/>
    <w:semiHidden/>
    <w:rsid w:val="005802EE"/>
  </w:style>
  <w:style w:type="paragraph" w:styleId="Almindeligtekst">
    <w:name w:val="Plain Text"/>
    <w:basedOn w:val="Normal"/>
    <w:uiPriority w:val="2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2"/>
    <w:semiHidden/>
    <w:rsid w:val="005802EE"/>
  </w:style>
  <w:style w:type="paragraph" w:styleId="Underskrift">
    <w:name w:val="Signature"/>
    <w:basedOn w:val="Normal"/>
    <w:uiPriority w:val="2"/>
    <w:semiHidden/>
    <w:rsid w:val="005802EE"/>
    <w:pPr>
      <w:ind w:left="4252"/>
    </w:pPr>
  </w:style>
  <w:style w:type="character" w:styleId="Strk">
    <w:name w:val="Strong"/>
    <w:basedOn w:val="Standardskrifttypeiafsnit"/>
    <w:uiPriority w:val="2"/>
    <w:semiHidden/>
    <w:unhideWhenUsed/>
    <w:qFormat/>
    <w:rsid w:val="005802EE"/>
    <w:rPr>
      <w:b/>
      <w:bCs/>
    </w:rPr>
  </w:style>
  <w:style w:type="paragraph" w:styleId="Undertitel">
    <w:name w:val="Subtitle"/>
    <w:basedOn w:val="Normal"/>
    <w:uiPriority w:val="2"/>
    <w:semiHidden/>
    <w:unhideWhenUsed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2"/>
    <w:semiHidden/>
    <w:unhideWhenUsed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2"/>
    <w:semiHidden/>
    <w:unhideWhenUsed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2"/>
    <w:semiHidden/>
    <w:unhideWhenUsed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2"/>
    <w:semiHidden/>
    <w:unhideWhenUsed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2"/>
    <w:semiHidden/>
    <w:unhideWhenUsed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2"/>
    <w:semiHidden/>
    <w:unhideWhenUsed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2"/>
    <w:rsid w:val="00C74B2A"/>
    <w:rPr>
      <w:rFonts w:ascii="Verdana" w:hAnsi="Verdana"/>
      <w:color w:val="646567"/>
      <w:sz w:val="18"/>
      <w:u w:val="single"/>
    </w:rPr>
  </w:style>
  <w:style w:type="paragraph" w:styleId="Sidefod">
    <w:name w:val="footer"/>
    <w:basedOn w:val="Normal"/>
    <w:uiPriority w:val="2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2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2"/>
    <w:rsid w:val="00C74B2A"/>
    <w:rPr>
      <w:rFonts w:ascii="Verdana" w:hAnsi="Verdana"/>
      <w:color w:val="003366"/>
      <w:sz w:val="18"/>
      <w:u w:val="single"/>
    </w:rPr>
  </w:style>
  <w:style w:type="character" w:styleId="Sidetal">
    <w:name w:val="page number"/>
    <w:basedOn w:val="Standardskrifttypeiafsnit"/>
    <w:uiPriority w:val="2"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uiPriority w:val="2"/>
    <w:semiHidden/>
    <w:unhideWhenUsed/>
    <w:rsid w:val="00DF6D15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2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2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2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2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uiPriority w:val="2"/>
    <w:semiHidden/>
    <w:unhideWhenUsed/>
    <w:rsid w:val="00BC3C7C"/>
    <w:pPr>
      <w:numPr>
        <w:numId w:val="15"/>
      </w:numPr>
    </w:pPr>
  </w:style>
  <w:style w:type="paragraph" w:customStyle="1" w:styleId="Normal-Tabletext">
    <w:name w:val="Normal - Table text"/>
    <w:basedOn w:val="Normal"/>
    <w:uiPriority w:val="2"/>
    <w:rsid w:val="009D3340"/>
    <w:pPr>
      <w:spacing w:line="220" w:lineRule="atLeast"/>
    </w:pPr>
  </w:style>
  <w:style w:type="paragraph" w:customStyle="1" w:styleId="Normal-TableHeading">
    <w:name w:val="Normal - Table Heading"/>
    <w:basedOn w:val="Normal"/>
    <w:uiPriority w:val="2"/>
    <w:rsid w:val="00051A09"/>
    <w:pPr>
      <w:spacing w:line="260" w:lineRule="atLeast"/>
    </w:pPr>
    <w:rPr>
      <w:b/>
      <w:caps/>
      <w:color w:val="646567"/>
    </w:rPr>
  </w:style>
  <w:style w:type="paragraph" w:customStyle="1" w:styleId="Normal-TableColomnHeading">
    <w:name w:val="Normal - Table Colomn Heading"/>
    <w:basedOn w:val="Normal"/>
    <w:uiPriority w:val="2"/>
    <w:rsid w:val="00051A09"/>
    <w:pPr>
      <w:spacing w:line="220" w:lineRule="atLeast"/>
    </w:pPr>
    <w:rPr>
      <w:b/>
    </w:rPr>
  </w:style>
  <w:style w:type="table" w:customStyle="1" w:styleId="Table-Normal">
    <w:name w:val="Table - Normal"/>
    <w:basedOn w:val="Tabel-Normal"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Verdana" w:hAnsi="Verdana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Verdana" w:hAnsi="Verdana"/>
        <w:b/>
        <w:sz w:val="18"/>
      </w:rPr>
    </w:tblStylePr>
  </w:style>
  <w:style w:type="paragraph" w:customStyle="1" w:styleId="Normal-TableNumbers">
    <w:name w:val="Normal - Table Numbers"/>
    <w:basedOn w:val="Normal-Tabletext"/>
    <w:uiPriority w:val="2"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uiPriority w:val="2"/>
    <w:rsid w:val="003E6170"/>
    <w:rPr>
      <w:b/>
    </w:rPr>
  </w:style>
  <w:style w:type="paragraph" w:customStyle="1" w:styleId="Template">
    <w:name w:val="Template"/>
    <w:uiPriority w:val="2"/>
    <w:semiHidden/>
    <w:unhideWhenUsed/>
    <w:rsid w:val="00542296"/>
    <w:pPr>
      <w:spacing w:line="200" w:lineRule="atLeast"/>
    </w:pPr>
    <w:rPr>
      <w:rFonts w:ascii="Verdana" w:hAnsi="Verdana"/>
      <w:noProof/>
      <w:sz w:val="16"/>
      <w:szCs w:val="24"/>
      <w:lang w:eastAsia="en-US"/>
    </w:rPr>
  </w:style>
  <w:style w:type="paragraph" w:customStyle="1" w:styleId="Template-Companyname">
    <w:name w:val="Template - Company name"/>
    <w:basedOn w:val="Template"/>
    <w:next w:val="Template-Address"/>
    <w:uiPriority w:val="2"/>
    <w:semiHidden/>
    <w:unhideWhenUsed/>
    <w:rsid w:val="005E6CB9"/>
    <w:pPr>
      <w:spacing w:after="200"/>
    </w:pPr>
    <w:rPr>
      <w:b/>
    </w:rPr>
  </w:style>
  <w:style w:type="paragraph" w:customStyle="1" w:styleId="Template-Address">
    <w:name w:val="Template - Address"/>
    <w:basedOn w:val="Template"/>
    <w:uiPriority w:val="2"/>
    <w:semiHidden/>
    <w:unhideWhenUsed/>
    <w:rsid w:val="002171DE"/>
  </w:style>
  <w:style w:type="paragraph" w:customStyle="1" w:styleId="Template-Date">
    <w:name w:val="Template - Date"/>
    <w:basedOn w:val="Template-Address"/>
    <w:uiPriority w:val="2"/>
    <w:rsid w:val="00A4125F"/>
    <w:pPr>
      <w:spacing w:line="280" w:lineRule="atLeast"/>
    </w:p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cumentheading">
    <w:name w:val="Normal - Document heading"/>
    <w:basedOn w:val="Normal"/>
    <w:uiPriority w:val="2"/>
    <w:rsid w:val="00EF350B"/>
    <w:rPr>
      <w:b/>
      <w:sz w:val="20"/>
    </w:rPr>
  </w:style>
  <w:style w:type="paragraph" w:customStyle="1" w:styleId="Normal-Table">
    <w:name w:val="Normal - Table"/>
    <w:basedOn w:val="Normal"/>
    <w:uiPriority w:val="2"/>
    <w:rsid w:val="00DE6A38"/>
  </w:style>
  <w:style w:type="paragraph" w:styleId="Listeoverfigurer">
    <w:name w:val="table of figures"/>
    <w:basedOn w:val="Normal"/>
    <w:next w:val="Normal"/>
    <w:uiPriority w:val="2"/>
    <w:semiHidden/>
    <w:unhideWhenUsed/>
    <w:rsid w:val="00BE7FBE"/>
  </w:style>
  <w:style w:type="paragraph" w:customStyle="1" w:styleId="Normal-Modtager">
    <w:name w:val="Normal - Modtager"/>
    <w:basedOn w:val="Normal"/>
    <w:uiPriority w:val="2"/>
    <w:rsid w:val="002E5277"/>
  </w:style>
  <w:style w:type="paragraph" w:styleId="Markeringsbobletekst">
    <w:name w:val="Balloon Text"/>
    <w:basedOn w:val="Normal"/>
    <w:link w:val="MarkeringsbobletekstTegn"/>
    <w:uiPriority w:val="3"/>
    <w:semiHidden/>
    <w:unhideWhenUsed/>
    <w:rsid w:val="003C7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3"/>
    <w:semiHidden/>
    <w:rsid w:val="003C784D"/>
    <w:rPr>
      <w:rFonts w:ascii="Tahoma" w:hAnsi="Tahoma" w:cs="Tahoma"/>
      <w:sz w:val="16"/>
      <w:szCs w:val="16"/>
      <w:lang w:eastAsia="en-US"/>
    </w:rPr>
  </w:style>
  <w:style w:type="paragraph" w:customStyle="1" w:styleId="Template-Documentname">
    <w:name w:val="Template - Document name"/>
    <w:basedOn w:val="Template"/>
    <w:rsid w:val="006B5CEC"/>
    <w:pPr>
      <w:jc w:val="right"/>
    </w:pPr>
    <w:rPr>
      <w:b/>
      <w:sz w:val="20"/>
      <w:szCs w:val="20"/>
    </w:rPr>
  </w:style>
  <w:style w:type="paragraph" w:customStyle="1" w:styleId="Normal-leadtext">
    <w:name w:val="Normal - leadtext"/>
    <w:basedOn w:val="Normal"/>
    <w:qFormat/>
    <w:rsid w:val="006B5CEC"/>
    <w:pPr>
      <w:tabs>
        <w:tab w:val="left" w:pos="1732"/>
      </w:tabs>
    </w:pPr>
    <w:rPr>
      <w:b/>
      <w:sz w:val="16"/>
    </w:rPr>
  </w:style>
  <w:style w:type="paragraph" w:styleId="Ingenafstand">
    <w:name w:val="No Spacing"/>
    <w:uiPriority w:val="1"/>
    <w:qFormat/>
    <w:rsid w:val="002B5F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DC7D0A"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Korrektur">
    <w:name w:val="Revision"/>
    <w:hidden/>
    <w:uiPriority w:val="99"/>
    <w:semiHidden/>
    <w:rsid w:val="00490119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F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6863</Characters>
  <Application>Microsoft Office Word</Application>
  <DocSecurity>4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Center for Ledelse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Solholt</dc:creator>
  <cp:lastModifiedBy>Josephine Amalie Skøt</cp:lastModifiedBy>
  <cp:revision>2</cp:revision>
  <dcterms:created xsi:type="dcterms:W3CDTF">2023-03-27T12:01:00Z</dcterms:created>
  <dcterms:modified xsi:type="dcterms:W3CDTF">2023-03-27T12:01:00Z</dcterms:modified>
</cp:coreProperties>
</file>